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A777D" w14:textId="77777777" w:rsidR="00246E0B" w:rsidRPr="00281B4E" w:rsidRDefault="00246E0B" w:rsidP="00CA54DB">
      <w:pPr>
        <w:jc w:val="center"/>
        <w:rPr>
          <w:rFonts w:ascii="Arial" w:hAnsi="Arial" w:cs="Arial"/>
          <w:b/>
        </w:rPr>
      </w:pPr>
    </w:p>
    <w:p w14:paraId="6EE6980D" w14:textId="77777777" w:rsidR="00E8714D" w:rsidRPr="00281B4E" w:rsidRDefault="00E8714D" w:rsidP="00CA54DB">
      <w:pPr>
        <w:jc w:val="center"/>
        <w:rPr>
          <w:rFonts w:ascii="Arial" w:hAnsi="Arial" w:cs="Arial"/>
          <w:b/>
        </w:rPr>
      </w:pPr>
      <w:r w:rsidRPr="00281B4E">
        <w:rPr>
          <w:rFonts w:ascii="Arial" w:hAnsi="Arial" w:cs="Arial"/>
          <w:b/>
        </w:rPr>
        <w:t>PÉNZÜGYI INTÉZMÉNY NYILATKOZATA AZ ALAPÍTVÁNYI AZONOSÍTÁSI FELTÉTELEK VIZSGÁLATÁRÓL</w:t>
      </w:r>
    </w:p>
    <w:p w14:paraId="1F6419EB" w14:textId="77777777" w:rsidR="00E8714D" w:rsidRPr="00281B4E" w:rsidRDefault="00CD358C" w:rsidP="00CD358C">
      <w:pPr>
        <w:jc w:val="center"/>
        <w:rPr>
          <w:rFonts w:ascii="Arial" w:hAnsi="Arial" w:cs="Arial"/>
          <w:b/>
          <w:i/>
        </w:rPr>
      </w:pPr>
      <w:r w:rsidRPr="00281B4E">
        <w:rPr>
          <w:rFonts w:ascii="Arial" w:hAnsi="Arial" w:cs="Arial"/>
          <w:b/>
          <w:i/>
        </w:rPr>
        <w:t>–</w:t>
      </w:r>
      <w:r>
        <w:rPr>
          <w:rFonts w:ascii="Arial" w:hAnsi="Arial" w:cs="Arial"/>
          <w:b/>
          <w:i/>
        </w:rPr>
        <w:t xml:space="preserve"> </w:t>
      </w:r>
      <w:r w:rsidR="000F7533" w:rsidRPr="00281B4E">
        <w:rPr>
          <w:rFonts w:ascii="Arial" w:hAnsi="Arial" w:cs="Arial"/>
          <w:b/>
          <w:i/>
        </w:rPr>
        <w:t xml:space="preserve">ASZK </w:t>
      </w:r>
      <w:r w:rsidR="001C47C4" w:rsidRPr="00281B4E">
        <w:rPr>
          <w:rFonts w:ascii="Arial" w:hAnsi="Arial" w:cs="Arial"/>
          <w:b/>
          <w:i/>
        </w:rPr>
        <w:t xml:space="preserve">AZONOSÍTÁSI </w:t>
      </w:r>
      <w:r w:rsidR="00F52124">
        <w:rPr>
          <w:rFonts w:ascii="Arial" w:hAnsi="Arial" w:cs="Arial"/>
          <w:b/>
          <w:i/>
        </w:rPr>
        <w:t>NYILATKOZAT</w:t>
      </w:r>
      <w:r w:rsidR="00980072" w:rsidRPr="00281B4E">
        <w:rPr>
          <w:rFonts w:ascii="Arial" w:hAnsi="Arial" w:cs="Arial"/>
          <w:b/>
          <w:i/>
        </w:rPr>
        <w:t>–</w:t>
      </w:r>
    </w:p>
    <w:p w14:paraId="5E431520" w14:textId="77777777" w:rsidR="00246E0B" w:rsidRPr="005741B6" w:rsidRDefault="005741B6" w:rsidP="00FB033E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5741B6">
        <w:rPr>
          <w:rFonts w:ascii="Arial" w:hAnsi="Arial" w:cs="Arial"/>
          <w:b/>
          <w:sz w:val="22"/>
          <w:szCs w:val="22"/>
        </w:rPr>
        <w:t>Agrár Széchenyi Kártya Folyószámlahitelhez</w:t>
      </w:r>
      <w:r>
        <w:rPr>
          <w:rFonts w:ascii="Arial" w:hAnsi="Arial" w:cs="Arial"/>
          <w:b/>
          <w:sz w:val="22"/>
          <w:szCs w:val="22"/>
        </w:rPr>
        <w:t xml:space="preserve"> igényelt kezességvállaláshoz</w:t>
      </w:r>
    </w:p>
    <w:p w14:paraId="4E8E54C6" w14:textId="77777777" w:rsidR="00E8714D" w:rsidRDefault="00E8714D" w:rsidP="00CA54DB">
      <w:pPr>
        <w:jc w:val="both"/>
        <w:rPr>
          <w:rFonts w:ascii="Arial" w:hAnsi="Arial" w:cs="Arial"/>
          <w:sz w:val="22"/>
          <w:szCs w:val="22"/>
        </w:rPr>
      </w:pPr>
    </w:p>
    <w:p w14:paraId="45571C33" w14:textId="77777777" w:rsidR="005741B6" w:rsidRPr="00C52356" w:rsidRDefault="005741B6" w:rsidP="00CA54DB">
      <w:pPr>
        <w:jc w:val="both"/>
        <w:rPr>
          <w:rFonts w:ascii="Arial" w:hAnsi="Arial" w:cs="Arial"/>
          <w:sz w:val="21"/>
          <w:szCs w:val="21"/>
        </w:rPr>
      </w:pPr>
    </w:p>
    <w:p w14:paraId="39E1BC6D" w14:textId="01BD03AB" w:rsidR="00E8714D" w:rsidRPr="00C52356" w:rsidRDefault="00FB033E" w:rsidP="00CA54DB">
      <w:pPr>
        <w:jc w:val="both"/>
        <w:rPr>
          <w:rFonts w:ascii="Arial" w:hAnsi="Arial" w:cs="Arial"/>
          <w:sz w:val="21"/>
          <w:szCs w:val="21"/>
        </w:rPr>
      </w:pPr>
      <w:r w:rsidRPr="00C52356">
        <w:rPr>
          <w:rFonts w:ascii="Arial" w:hAnsi="Arial" w:cs="Arial"/>
          <w:sz w:val="21"/>
          <w:szCs w:val="21"/>
        </w:rPr>
        <w:t>Az Agrár-</w:t>
      </w:r>
      <w:r w:rsidR="00AD4A86" w:rsidRPr="00C52356">
        <w:rPr>
          <w:rFonts w:ascii="Arial" w:hAnsi="Arial" w:cs="Arial"/>
          <w:sz w:val="21"/>
          <w:szCs w:val="21"/>
        </w:rPr>
        <w:t xml:space="preserve">Vállalkozási Hitelgarancia Alapítvány </w:t>
      </w:r>
      <w:r w:rsidR="00AD4595">
        <w:rPr>
          <w:rFonts w:ascii="Arial" w:hAnsi="Arial" w:cs="Arial"/>
          <w:sz w:val="21"/>
          <w:szCs w:val="21"/>
        </w:rPr>
        <w:t xml:space="preserve">(a továbbiakban: Alapítvány) </w:t>
      </w:r>
      <w:bookmarkStart w:id="0" w:name="Szöveg2"/>
      <w:r w:rsidR="009375A5" w:rsidRPr="00C52356">
        <w:rPr>
          <w:rFonts w:ascii="Arial" w:hAnsi="Arial" w:cs="Arial"/>
          <w:sz w:val="21"/>
          <w:szCs w:val="21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="009375A5" w:rsidRPr="00C52356">
        <w:rPr>
          <w:rFonts w:ascii="Arial" w:hAnsi="Arial" w:cs="Arial"/>
          <w:sz w:val="21"/>
          <w:szCs w:val="21"/>
        </w:rPr>
        <w:instrText xml:space="preserve"> FORMTEXT </w:instrText>
      </w:r>
      <w:r w:rsidR="009375A5" w:rsidRPr="00C52356">
        <w:rPr>
          <w:rFonts w:ascii="Arial" w:hAnsi="Arial" w:cs="Arial"/>
          <w:sz w:val="21"/>
          <w:szCs w:val="21"/>
        </w:rPr>
      </w:r>
      <w:r w:rsidR="009375A5" w:rsidRPr="00C52356">
        <w:rPr>
          <w:rFonts w:ascii="Arial" w:hAnsi="Arial" w:cs="Arial"/>
          <w:sz w:val="21"/>
          <w:szCs w:val="21"/>
        </w:rPr>
        <w:fldChar w:fldCharType="separate"/>
      </w:r>
      <w:bookmarkStart w:id="1" w:name="_GoBack"/>
      <w:r w:rsidR="009375A5" w:rsidRPr="00C52356">
        <w:rPr>
          <w:rFonts w:ascii="Arial" w:hAnsi="Arial" w:cs="Arial"/>
          <w:noProof/>
          <w:sz w:val="21"/>
          <w:szCs w:val="21"/>
        </w:rPr>
        <w:t> </w:t>
      </w:r>
      <w:r w:rsidR="009375A5" w:rsidRPr="00C52356">
        <w:rPr>
          <w:rFonts w:ascii="Arial" w:hAnsi="Arial" w:cs="Arial"/>
          <w:noProof/>
          <w:sz w:val="21"/>
          <w:szCs w:val="21"/>
        </w:rPr>
        <w:t> </w:t>
      </w:r>
      <w:r w:rsidR="009375A5" w:rsidRPr="00C52356">
        <w:rPr>
          <w:rFonts w:ascii="Arial" w:hAnsi="Arial" w:cs="Arial"/>
          <w:noProof/>
          <w:sz w:val="21"/>
          <w:szCs w:val="21"/>
        </w:rPr>
        <w:t> </w:t>
      </w:r>
      <w:r w:rsidR="009375A5" w:rsidRPr="00C52356">
        <w:rPr>
          <w:rFonts w:ascii="Arial" w:hAnsi="Arial" w:cs="Arial"/>
          <w:noProof/>
          <w:sz w:val="21"/>
          <w:szCs w:val="21"/>
        </w:rPr>
        <w:t> </w:t>
      </w:r>
      <w:r w:rsidR="009375A5" w:rsidRPr="00C52356">
        <w:rPr>
          <w:rFonts w:ascii="Arial" w:hAnsi="Arial" w:cs="Arial"/>
          <w:noProof/>
          <w:sz w:val="21"/>
          <w:szCs w:val="21"/>
        </w:rPr>
        <w:t> </w:t>
      </w:r>
      <w:bookmarkEnd w:id="1"/>
      <w:r w:rsidR="009375A5" w:rsidRPr="00C52356">
        <w:rPr>
          <w:rFonts w:ascii="Arial" w:hAnsi="Arial" w:cs="Arial"/>
          <w:sz w:val="21"/>
          <w:szCs w:val="21"/>
        </w:rPr>
        <w:fldChar w:fldCharType="end"/>
      </w:r>
      <w:bookmarkEnd w:id="0"/>
      <w:r w:rsidR="009375A5" w:rsidRPr="00C52356">
        <w:rPr>
          <w:rFonts w:ascii="Arial" w:hAnsi="Arial" w:cs="Arial"/>
          <w:sz w:val="21"/>
          <w:szCs w:val="21"/>
        </w:rPr>
        <w:t xml:space="preserve"> </w:t>
      </w:r>
      <w:r w:rsidR="00AD4A86" w:rsidRPr="00C52356">
        <w:rPr>
          <w:rFonts w:ascii="Arial" w:hAnsi="Arial" w:cs="Arial"/>
          <w:sz w:val="21"/>
          <w:szCs w:val="21"/>
        </w:rPr>
        <w:t xml:space="preserve">(vállalkozás neve) </w:t>
      </w:r>
      <w:r w:rsidR="00585BC2" w:rsidRPr="00C52356">
        <w:rPr>
          <w:rFonts w:ascii="Arial" w:hAnsi="Arial" w:cs="Arial"/>
          <w:sz w:val="21"/>
          <w:szCs w:val="21"/>
        </w:rPr>
        <w:t xml:space="preserve">pénzügyi szolgáltatási </w:t>
      </w:r>
      <w:r w:rsidR="00AD4A86" w:rsidRPr="00C52356">
        <w:rPr>
          <w:rFonts w:ascii="Arial" w:hAnsi="Arial" w:cs="Arial"/>
          <w:sz w:val="21"/>
          <w:szCs w:val="21"/>
        </w:rPr>
        <w:t xml:space="preserve">szerződéséhez </w:t>
      </w:r>
      <w:r w:rsidR="00585BC2" w:rsidRPr="00C52356">
        <w:rPr>
          <w:rFonts w:ascii="Arial" w:hAnsi="Arial" w:cs="Arial"/>
          <w:sz w:val="21"/>
          <w:szCs w:val="21"/>
        </w:rPr>
        <w:t xml:space="preserve">(a továbbiakban: szerződés) </w:t>
      </w:r>
      <w:r w:rsidR="00AD4A86" w:rsidRPr="00C52356">
        <w:rPr>
          <w:rFonts w:ascii="Arial" w:hAnsi="Arial" w:cs="Arial"/>
          <w:sz w:val="21"/>
          <w:szCs w:val="21"/>
        </w:rPr>
        <w:t>kapcsolódóan megküldött készfizető kezességvállalási kérelem vonatkozásában kijelentjük</w:t>
      </w:r>
      <w:r w:rsidR="008D4A96">
        <w:rPr>
          <w:rFonts w:ascii="Arial" w:hAnsi="Arial" w:cs="Arial"/>
          <w:sz w:val="21"/>
          <w:szCs w:val="21"/>
        </w:rPr>
        <w:t xml:space="preserve"> az alábbiakat.</w:t>
      </w:r>
    </w:p>
    <w:p w14:paraId="24066AA8" w14:textId="77777777" w:rsidR="00AD4A86" w:rsidRDefault="00AD4A86" w:rsidP="00CA54DB">
      <w:pPr>
        <w:jc w:val="both"/>
        <w:rPr>
          <w:rFonts w:ascii="Arial" w:hAnsi="Arial" w:cs="Arial"/>
          <w:sz w:val="21"/>
          <w:szCs w:val="21"/>
        </w:rPr>
      </w:pPr>
    </w:p>
    <w:p w14:paraId="25366655" w14:textId="77777777" w:rsidR="00330F7C" w:rsidRDefault="00330F7C" w:rsidP="00D93F2D">
      <w:pPr>
        <w:spacing w:after="240"/>
        <w:ind w:left="-426"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Nyilatkozat új készfizető kezességvállalási kérelem esetén</w:t>
      </w:r>
    </w:p>
    <w:p w14:paraId="3546F75E" w14:textId="4B427ADB" w:rsidR="00174A4F" w:rsidRPr="00C52356" w:rsidRDefault="00174A4F" w:rsidP="00503104">
      <w:pPr>
        <w:tabs>
          <w:tab w:val="left" w:pos="567"/>
        </w:tabs>
        <w:spacing w:before="240" w:after="120"/>
        <w:ind w:left="567" w:hanging="567"/>
        <w:jc w:val="both"/>
        <w:rPr>
          <w:rFonts w:ascii="Arial" w:hAnsi="Arial" w:cs="Arial"/>
          <w:sz w:val="21"/>
          <w:szCs w:val="21"/>
        </w:rPr>
      </w:pPr>
      <w:r w:rsidRPr="00C52356">
        <w:rPr>
          <w:rFonts w:ascii="Arial" w:hAnsi="Arial" w:cs="Arial"/>
          <w:sz w:val="21"/>
          <w:szCs w:val="21"/>
        </w:rPr>
        <w:t>1.</w:t>
      </w:r>
      <w:r w:rsidRPr="00C52356">
        <w:rPr>
          <w:rFonts w:ascii="Arial" w:hAnsi="Arial" w:cs="Arial"/>
          <w:sz w:val="21"/>
          <w:szCs w:val="21"/>
        </w:rPr>
        <w:tab/>
        <w:t xml:space="preserve">A szerződés megkötésének alapjául szolgáló kérelem befogadása, a döntés előkészítés, a döntési eljárás, a szerződéskötés és a pénzügyi intézmény eljárása során keletkező dokumentumok megfelelnek a pénzügyi intézmény saját szabályzatainak és az </w:t>
      </w:r>
      <w:r w:rsidR="00FB033E" w:rsidRPr="00C52356">
        <w:rPr>
          <w:rFonts w:ascii="Arial" w:hAnsi="Arial" w:cs="Arial"/>
          <w:sz w:val="21"/>
          <w:szCs w:val="21"/>
        </w:rPr>
        <w:t xml:space="preserve">Agrár Széchenyi Kártya Termékleírás </w:t>
      </w:r>
      <w:r w:rsidRPr="00C52356">
        <w:rPr>
          <w:rFonts w:ascii="Arial" w:hAnsi="Arial" w:cs="Arial"/>
          <w:sz w:val="21"/>
          <w:szCs w:val="21"/>
        </w:rPr>
        <w:t xml:space="preserve">rendelkezéseinek (a továbbiakban: intézményi belső szabályok), különösen az </w:t>
      </w:r>
      <w:r w:rsidR="00FB033E" w:rsidRPr="00C52356">
        <w:rPr>
          <w:rFonts w:ascii="Arial" w:hAnsi="Arial" w:cs="Arial"/>
          <w:sz w:val="21"/>
          <w:szCs w:val="21"/>
        </w:rPr>
        <w:t xml:space="preserve">Agrár Széchenyi Kártya Termékleírásban </w:t>
      </w:r>
      <w:r w:rsidRPr="00C52356">
        <w:rPr>
          <w:rFonts w:ascii="Arial" w:hAnsi="Arial" w:cs="Arial"/>
          <w:sz w:val="21"/>
          <w:szCs w:val="21"/>
        </w:rPr>
        <w:t>rögzített Igénybevételi feltételeknek.</w:t>
      </w:r>
    </w:p>
    <w:p w14:paraId="7E8CB27A" w14:textId="77777777" w:rsidR="00174A4F" w:rsidRPr="00C52356" w:rsidRDefault="00174A4F" w:rsidP="00503104">
      <w:pPr>
        <w:pStyle w:val="Szvegtrzsbehzssal21"/>
        <w:tabs>
          <w:tab w:val="left" w:pos="567"/>
        </w:tabs>
        <w:spacing w:before="240" w:line="240" w:lineRule="auto"/>
        <w:ind w:left="567" w:hanging="567"/>
        <w:rPr>
          <w:rFonts w:ascii="Arial" w:hAnsi="Arial" w:cs="Arial"/>
          <w:sz w:val="21"/>
          <w:szCs w:val="21"/>
        </w:rPr>
      </w:pPr>
      <w:r w:rsidRPr="00C52356">
        <w:rPr>
          <w:rFonts w:ascii="Arial" w:hAnsi="Arial" w:cs="Arial"/>
          <w:sz w:val="21"/>
          <w:szCs w:val="21"/>
        </w:rPr>
        <w:t>2.</w:t>
      </w:r>
      <w:r w:rsidRPr="00C52356">
        <w:rPr>
          <w:rFonts w:ascii="Arial" w:hAnsi="Arial" w:cs="Arial"/>
          <w:sz w:val="21"/>
          <w:szCs w:val="21"/>
        </w:rPr>
        <w:tab/>
        <w:t xml:space="preserve">A vállalkozásnak nem áll fenn más kezességvállaló intézménynél, pénzügyi intézménynél, illetve a központi költségvetés felé beváltott kezességből eredő tartozása. </w:t>
      </w:r>
    </w:p>
    <w:p w14:paraId="76A7F0A5" w14:textId="77777777" w:rsidR="00174A4F" w:rsidRPr="00C52356" w:rsidRDefault="00174A4F" w:rsidP="00503104">
      <w:pPr>
        <w:pStyle w:val="Szvegtrzsbehzssal21"/>
        <w:numPr>
          <w:ilvl w:val="0"/>
          <w:numId w:val="7"/>
        </w:numPr>
        <w:spacing w:before="240"/>
        <w:ind w:left="567" w:hanging="567"/>
        <w:rPr>
          <w:rFonts w:ascii="Arial" w:hAnsi="Arial" w:cs="Arial"/>
          <w:sz w:val="21"/>
          <w:szCs w:val="21"/>
        </w:rPr>
      </w:pPr>
      <w:r w:rsidRPr="00C52356">
        <w:rPr>
          <w:rFonts w:ascii="Arial" w:hAnsi="Arial" w:cs="Arial"/>
          <w:sz w:val="21"/>
          <w:szCs w:val="21"/>
        </w:rPr>
        <w:t>A pénzügyi intézmény által vizsgált, az intézményi belső szabályok által előírt időpontban a vállalkozás</w:t>
      </w:r>
    </w:p>
    <w:p w14:paraId="23C7F3BD" w14:textId="77777777" w:rsidR="00174A4F" w:rsidRPr="00C52356" w:rsidRDefault="00174A4F" w:rsidP="005741B6">
      <w:pPr>
        <w:pStyle w:val="Szvegtrzsbehzssal21"/>
        <w:numPr>
          <w:ilvl w:val="1"/>
          <w:numId w:val="8"/>
        </w:numPr>
        <w:spacing w:before="240"/>
        <w:ind w:left="1134" w:hanging="567"/>
        <w:rPr>
          <w:rFonts w:ascii="Arial" w:hAnsi="Arial" w:cs="Arial"/>
          <w:sz w:val="21"/>
          <w:szCs w:val="21"/>
        </w:rPr>
      </w:pPr>
      <w:r w:rsidRPr="00C52356">
        <w:rPr>
          <w:rFonts w:ascii="Arial" w:hAnsi="Arial" w:cs="Arial"/>
          <w:sz w:val="21"/>
          <w:szCs w:val="21"/>
        </w:rPr>
        <w:t>a cégnyilvántartásba, bírósági nyilvántartásba bejegyzésre került;</w:t>
      </w:r>
    </w:p>
    <w:p w14:paraId="48DE4EA2" w14:textId="62D798D2" w:rsidR="00174A4F" w:rsidRPr="00C52356" w:rsidRDefault="00174A4F" w:rsidP="005741B6">
      <w:pPr>
        <w:pStyle w:val="Szvegtrzsbehzssal21"/>
        <w:numPr>
          <w:ilvl w:val="1"/>
          <w:numId w:val="8"/>
        </w:numPr>
        <w:spacing w:before="240"/>
        <w:ind w:left="1134" w:hanging="567"/>
        <w:rPr>
          <w:rFonts w:ascii="Arial" w:hAnsi="Arial" w:cs="Arial"/>
          <w:sz w:val="21"/>
          <w:szCs w:val="21"/>
        </w:rPr>
      </w:pPr>
      <w:r w:rsidRPr="00C52356">
        <w:rPr>
          <w:rFonts w:ascii="Arial" w:hAnsi="Arial" w:cs="Arial"/>
          <w:sz w:val="21"/>
          <w:szCs w:val="21"/>
        </w:rPr>
        <w:t xml:space="preserve">nem áll csődeljárás, felszámolási, </w:t>
      </w:r>
      <w:proofErr w:type="gramStart"/>
      <w:r w:rsidRPr="00C52356">
        <w:rPr>
          <w:rFonts w:ascii="Arial" w:hAnsi="Arial" w:cs="Arial"/>
          <w:sz w:val="21"/>
          <w:szCs w:val="21"/>
        </w:rPr>
        <w:t>végelszámolási</w:t>
      </w:r>
      <w:r w:rsidR="007E1F52">
        <w:rPr>
          <w:rFonts w:ascii="Arial" w:hAnsi="Arial" w:cs="Arial"/>
          <w:sz w:val="21"/>
          <w:szCs w:val="21"/>
        </w:rPr>
        <w:t>,t</w:t>
      </w:r>
      <w:r w:rsidRPr="00C52356">
        <w:rPr>
          <w:rFonts w:ascii="Arial" w:hAnsi="Arial" w:cs="Arial"/>
          <w:sz w:val="21"/>
          <w:szCs w:val="21"/>
        </w:rPr>
        <w:t>örlési</w:t>
      </w:r>
      <w:proofErr w:type="gramEnd"/>
      <w:r w:rsidR="007E1F52">
        <w:rPr>
          <w:rFonts w:ascii="Arial" w:hAnsi="Arial" w:cs="Arial"/>
          <w:sz w:val="21"/>
          <w:szCs w:val="21"/>
        </w:rPr>
        <w:t>, szerkezetátalakítási vagy reorganizációs</w:t>
      </w:r>
      <w:r w:rsidRPr="00C52356">
        <w:rPr>
          <w:rFonts w:ascii="Arial" w:hAnsi="Arial" w:cs="Arial"/>
          <w:sz w:val="21"/>
          <w:szCs w:val="21"/>
        </w:rPr>
        <w:t xml:space="preserve"> eljárás hatálya alatt;</w:t>
      </w:r>
    </w:p>
    <w:p w14:paraId="137B86CE" w14:textId="77777777" w:rsidR="00174A4F" w:rsidRPr="00C52356" w:rsidRDefault="00174A4F" w:rsidP="005741B6">
      <w:pPr>
        <w:pStyle w:val="Szvegtrzsbehzssal21"/>
        <w:numPr>
          <w:ilvl w:val="1"/>
          <w:numId w:val="8"/>
        </w:numPr>
        <w:spacing w:before="240"/>
        <w:ind w:left="1134" w:hanging="567"/>
        <w:rPr>
          <w:rFonts w:ascii="Arial" w:hAnsi="Arial" w:cs="Arial"/>
          <w:sz w:val="21"/>
          <w:szCs w:val="21"/>
        </w:rPr>
      </w:pPr>
      <w:r w:rsidRPr="00C52356">
        <w:rPr>
          <w:rFonts w:ascii="Arial" w:hAnsi="Arial" w:cs="Arial"/>
          <w:sz w:val="21"/>
          <w:szCs w:val="21"/>
        </w:rPr>
        <w:t>nem áll gazdasági tevékenységével összefüggésben (ideértve a munkaviszonyból és a munkavégzésre irányuló egyéb jogviszonyból származó követeléseket) végrehajtási eljárás hatálya alatt;</w:t>
      </w:r>
    </w:p>
    <w:p w14:paraId="04EF3A2C" w14:textId="77777777" w:rsidR="00FB3482" w:rsidRPr="00C52356" w:rsidRDefault="00FB3482" w:rsidP="00FB3482">
      <w:pPr>
        <w:pStyle w:val="Szvegtrzsbehzssal210"/>
        <w:spacing w:line="240" w:lineRule="auto"/>
        <w:ind w:left="1134" w:firstLine="0"/>
        <w:rPr>
          <w:rFonts w:cs="Arial"/>
          <w:sz w:val="21"/>
          <w:szCs w:val="21"/>
        </w:rPr>
      </w:pPr>
      <w:r w:rsidRPr="00C52356">
        <w:rPr>
          <w:rFonts w:cs="Arial"/>
          <w:sz w:val="21"/>
          <w:szCs w:val="21"/>
        </w:rPr>
        <w:t xml:space="preserve">Nem jelenti jelen azonosítási feltétel fennállását az adóhatóság által indított eljárás, amennyiben azt az adóhatóság fizetési halasztásról vagy részletfizetésről hozott jogerős határozata miatt szünetelteti, és az erről szóló határozat a pénzügyi intézmény számára bemutatásra kerül. </w:t>
      </w:r>
    </w:p>
    <w:p w14:paraId="68975956" w14:textId="77777777" w:rsidR="00174A4F" w:rsidRPr="00C52356" w:rsidRDefault="00174A4F" w:rsidP="005741B6">
      <w:pPr>
        <w:pStyle w:val="Szvegtrzsbehzssal21"/>
        <w:numPr>
          <w:ilvl w:val="1"/>
          <w:numId w:val="8"/>
        </w:numPr>
        <w:spacing w:before="240"/>
        <w:ind w:left="1134" w:hanging="567"/>
        <w:rPr>
          <w:rFonts w:ascii="Arial" w:hAnsi="Arial" w:cs="Arial"/>
          <w:sz w:val="21"/>
          <w:szCs w:val="21"/>
        </w:rPr>
      </w:pPr>
      <w:r w:rsidRPr="00C52356">
        <w:rPr>
          <w:rFonts w:ascii="Arial" w:hAnsi="Arial" w:cs="Arial"/>
          <w:sz w:val="21"/>
          <w:szCs w:val="21"/>
        </w:rPr>
        <w:t>a KHR adatok alapján nem rendelkezik 90 napnál régebbi lejárt tartozással;</w:t>
      </w:r>
    </w:p>
    <w:p w14:paraId="114B30A8" w14:textId="52E55D0C" w:rsidR="00FB3482" w:rsidRPr="00C52356" w:rsidRDefault="00FB3482" w:rsidP="006603E6">
      <w:pPr>
        <w:pStyle w:val="Szvegtrzsbehzssal210"/>
        <w:spacing w:line="240" w:lineRule="auto"/>
        <w:ind w:left="1134" w:firstLine="0"/>
        <w:rPr>
          <w:rFonts w:cs="Arial"/>
          <w:sz w:val="21"/>
          <w:szCs w:val="21"/>
        </w:rPr>
      </w:pPr>
      <w:r w:rsidRPr="00C52356">
        <w:rPr>
          <w:sz w:val="21"/>
          <w:szCs w:val="21"/>
        </w:rPr>
        <w:t>A KHR-ben adatszolgáltatási hiba miatt szereplő kizárt KHR státusz nem jelenti a jelen azonosítási feltétel fenn</w:t>
      </w:r>
      <w:r w:rsidR="008D4A96">
        <w:rPr>
          <w:sz w:val="21"/>
          <w:szCs w:val="21"/>
        </w:rPr>
        <w:t xml:space="preserve"> nem </w:t>
      </w:r>
      <w:r w:rsidRPr="00C52356">
        <w:rPr>
          <w:sz w:val="21"/>
          <w:szCs w:val="21"/>
        </w:rPr>
        <w:t>állását, amennyiben a vállalkozás – a finanszírozó által kiállított dokumentummal, mely tartalmazza a szerződés KHR azonosítóját is – hitelt érdemlően igazolja a pénzügyi intézmény felé, hogy már nem áll fenn az a tény, amely miatt a KHR-ben a (téves) ASZK jóváhagyást egyébként kizáró státusz még mindig látható.</w:t>
      </w:r>
    </w:p>
    <w:p w14:paraId="0C964C8A" w14:textId="77777777" w:rsidR="00174A4F" w:rsidRPr="00C52356" w:rsidRDefault="00174A4F" w:rsidP="005741B6">
      <w:pPr>
        <w:pStyle w:val="Szvegtrzsbehzssal21"/>
        <w:numPr>
          <w:ilvl w:val="1"/>
          <w:numId w:val="8"/>
        </w:numPr>
        <w:spacing w:before="240"/>
        <w:ind w:left="1134" w:hanging="567"/>
        <w:rPr>
          <w:rFonts w:ascii="Arial" w:hAnsi="Arial" w:cs="Arial"/>
          <w:sz w:val="21"/>
          <w:szCs w:val="21"/>
        </w:rPr>
      </w:pPr>
      <w:r w:rsidRPr="00C52356">
        <w:rPr>
          <w:rFonts w:ascii="Arial" w:hAnsi="Arial" w:cs="Arial"/>
          <w:sz w:val="21"/>
          <w:szCs w:val="21"/>
        </w:rPr>
        <w:t>nem rendelkezik lejárt köztartozással.</w:t>
      </w:r>
    </w:p>
    <w:p w14:paraId="7D0303C0" w14:textId="77777777" w:rsidR="00174A4F" w:rsidRPr="00C52356" w:rsidRDefault="00174A4F" w:rsidP="00503104">
      <w:pPr>
        <w:pStyle w:val="Szvegtrzsbehzssal21"/>
        <w:numPr>
          <w:ilvl w:val="0"/>
          <w:numId w:val="7"/>
        </w:numPr>
        <w:spacing w:before="240" w:line="240" w:lineRule="auto"/>
        <w:ind w:left="567" w:hanging="567"/>
        <w:rPr>
          <w:rFonts w:ascii="Arial" w:hAnsi="Arial" w:cs="Arial"/>
          <w:sz w:val="21"/>
          <w:szCs w:val="21"/>
        </w:rPr>
      </w:pPr>
      <w:r w:rsidRPr="00C52356">
        <w:rPr>
          <w:rFonts w:ascii="Arial" w:hAnsi="Arial" w:cs="Arial"/>
          <w:sz w:val="21"/>
          <w:szCs w:val="21"/>
        </w:rPr>
        <w:t>Az – A</w:t>
      </w:r>
      <w:r w:rsidR="00CD358C" w:rsidRPr="00C52356">
        <w:rPr>
          <w:rFonts w:ascii="Arial" w:hAnsi="Arial" w:cs="Arial"/>
          <w:sz w:val="21"/>
          <w:szCs w:val="21"/>
        </w:rPr>
        <w:t>grár Széchenyi Kártya Termékleírásnak</w:t>
      </w:r>
      <w:r w:rsidRPr="00C52356">
        <w:rPr>
          <w:rFonts w:ascii="Arial" w:hAnsi="Arial" w:cs="Arial"/>
          <w:sz w:val="21"/>
          <w:szCs w:val="21"/>
        </w:rPr>
        <w:t xml:space="preserve"> megfelelő – fedezetekre vonatkozó, illetve a </w:t>
      </w:r>
      <w:r w:rsidRPr="00C52356">
        <w:rPr>
          <w:rFonts w:ascii="Arial" w:hAnsi="Arial" w:cs="Arial"/>
          <w:sz w:val="21"/>
          <w:szCs w:val="21"/>
        </w:rPr>
        <w:lastRenderedPageBreak/>
        <w:t>fedezetek bejegyzésének alapjául szolgáló szerződések érvényesen létrejöttek.</w:t>
      </w:r>
    </w:p>
    <w:p w14:paraId="77B3D0BC" w14:textId="77777777" w:rsidR="00B424D4" w:rsidRPr="00AD4595" w:rsidRDefault="00B424D4" w:rsidP="00B424D4">
      <w:pPr>
        <w:pStyle w:val="Listaszerbekezds"/>
        <w:rPr>
          <w:rFonts w:cs="Arial"/>
          <w:sz w:val="21"/>
          <w:szCs w:val="21"/>
        </w:rPr>
      </w:pPr>
    </w:p>
    <w:p w14:paraId="485BC364" w14:textId="498BADE1" w:rsidR="00F80530" w:rsidRPr="00AD4595" w:rsidRDefault="00F80530" w:rsidP="00C52356">
      <w:pPr>
        <w:pStyle w:val="Szvegtrzsbehzssal21"/>
        <w:ind w:left="0" w:firstLine="0"/>
        <w:rPr>
          <w:rFonts w:ascii="Arial" w:hAnsi="Arial" w:cs="Arial"/>
          <w:sz w:val="21"/>
          <w:szCs w:val="21"/>
        </w:rPr>
      </w:pPr>
      <w:r w:rsidRPr="00AD4595">
        <w:rPr>
          <w:rFonts w:ascii="Arial" w:hAnsi="Arial" w:cs="Arial"/>
          <w:sz w:val="21"/>
          <w:szCs w:val="21"/>
        </w:rPr>
        <w:t xml:space="preserve">A pénzügyi intézmény nyilatkozata az </w:t>
      </w:r>
      <w:r w:rsidRPr="00AD4595">
        <w:rPr>
          <w:rFonts w:ascii="Arial" w:hAnsi="Arial" w:cs="Arial"/>
          <w:b/>
          <w:sz w:val="21"/>
          <w:szCs w:val="21"/>
        </w:rPr>
        <w:t xml:space="preserve">1. </w:t>
      </w:r>
      <w:r w:rsidRPr="00AD4595">
        <w:rPr>
          <w:rFonts w:ascii="Arial" w:hAnsi="Arial" w:cs="Arial"/>
          <w:sz w:val="21"/>
          <w:szCs w:val="21"/>
        </w:rPr>
        <w:t>pontban rögzített intézményi belső alábbi előírásai tekintetében kizárólag az adós</w:t>
      </w:r>
      <w:r w:rsidR="008D4A96">
        <w:rPr>
          <w:rFonts w:ascii="Arial" w:hAnsi="Arial" w:cs="Arial"/>
          <w:sz w:val="21"/>
          <w:szCs w:val="21"/>
        </w:rPr>
        <w:t xml:space="preserve"> </w:t>
      </w:r>
      <w:r w:rsidRPr="00AD4595">
        <w:rPr>
          <w:rFonts w:ascii="Arial" w:hAnsi="Arial" w:cs="Arial"/>
          <w:sz w:val="21"/>
          <w:szCs w:val="21"/>
        </w:rPr>
        <w:t>nyilatkozatán alapul</w:t>
      </w:r>
    </w:p>
    <w:p w14:paraId="0363C05A" w14:textId="77777777" w:rsidR="00F80530" w:rsidRPr="00AD4595" w:rsidRDefault="00F80530" w:rsidP="00A327CC">
      <w:pPr>
        <w:numPr>
          <w:ilvl w:val="0"/>
          <w:numId w:val="9"/>
        </w:numPr>
        <w:tabs>
          <w:tab w:val="left" w:pos="993"/>
        </w:tabs>
        <w:spacing w:before="120"/>
        <w:ind w:left="993" w:hanging="426"/>
        <w:jc w:val="both"/>
        <w:rPr>
          <w:rFonts w:ascii="Arial" w:hAnsi="Arial" w:cs="Arial"/>
          <w:sz w:val="21"/>
          <w:szCs w:val="21"/>
        </w:rPr>
      </w:pPr>
      <w:r w:rsidRPr="00AD4595">
        <w:rPr>
          <w:rFonts w:ascii="Arial" w:hAnsi="Arial" w:cs="Arial"/>
          <w:sz w:val="21"/>
          <w:szCs w:val="21"/>
        </w:rPr>
        <w:t xml:space="preserve">a vállalkozás nem rendelkezik </w:t>
      </w:r>
      <w:r w:rsidR="004F4FED" w:rsidRPr="00AD4595">
        <w:rPr>
          <w:rFonts w:ascii="Arial" w:hAnsi="Arial" w:cs="Arial"/>
          <w:sz w:val="21"/>
          <w:szCs w:val="21"/>
        </w:rPr>
        <w:t>az ASZK Kezességi Üzletszabályzat</w:t>
      </w:r>
      <w:r w:rsidRPr="00AD4595">
        <w:rPr>
          <w:rFonts w:ascii="Arial" w:hAnsi="Arial" w:cs="Arial"/>
          <w:sz w:val="21"/>
          <w:szCs w:val="21"/>
        </w:rPr>
        <w:t xml:space="preserve"> hatálya alá tartozó szerződéssel (ASZK Folyószámlahitellel), </w:t>
      </w:r>
      <w:r w:rsidR="004F4FED" w:rsidRPr="00AD4595">
        <w:rPr>
          <w:rFonts w:ascii="Arial" w:hAnsi="Arial" w:cs="Arial"/>
          <w:sz w:val="21"/>
          <w:szCs w:val="21"/>
        </w:rPr>
        <w:t>kivéve amennyiben az új szerződésben meghatározott hitelkeret igénybevételének eredményeként a korábbi szerződés megszüntetésre kerül,</w:t>
      </w:r>
    </w:p>
    <w:p w14:paraId="24D6FB30" w14:textId="77777777" w:rsidR="00F80530" w:rsidRPr="00AD4595" w:rsidRDefault="00F80530" w:rsidP="00F80530">
      <w:pPr>
        <w:numPr>
          <w:ilvl w:val="0"/>
          <w:numId w:val="9"/>
        </w:numPr>
        <w:tabs>
          <w:tab w:val="left" w:pos="993"/>
        </w:tabs>
        <w:spacing w:before="60"/>
        <w:ind w:left="993" w:hanging="426"/>
        <w:jc w:val="both"/>
        <w:rPr>
          <w:rFonts w:ascii="Arial" w:hAnsi="Arial" w:cs="Arial"/>
          <w:sz w:val="21"/>
          <w:szCs w:val="21"/>
        </w:rPr>
      </w:pPr>
      <w:r w:rsidRPr="00AD4595">
        <w:rPr>
          <w:rFonts w:ascii="Arial" w:hAnsi="Arial" w:cs="Arial"/>
          <w:sz w:val="21"/>
          <w:szCs w:val="21"/>
        </w:rPr>
        <w:t xml:space="preserve">a vállalkozás nem rendelkezik Széchenyi Kártya Folyószámlahitellel. </w:t>
      </w:r>
    </w:p>
    <w:p w14:paraId="666F26A5" w14:textId="77777777" w:rsidR="00F80530" w:rsidRPr="00AD4595" w:rsidRDefault="00F80530" w:rsidP="00503104">
      <w:pPr>
        <w:pStyle w:val="Szvegtrzsbehzssal21"/>
        <w:spacing w:before="240" w:line="240" w:lineRule="auto"/>
        <w:ind w:left="0" w:firstLine="0"/>
        <w:rPr>
          <w:rFonts w:ascii="Arial" w:hAnsi="Arial" w:cs="Arial"/>
          <w:sz w:val="21"/>
          <w:szCs w:val="21"/>
        </w:rPr>
      </w:pPr>
      <w:r w:rsidRPr="00AD4595">
        <w:rPr>
          <w:rFonts w:ascii="Arial" w:hAnsi="Arial" w:cs="Arial"/>
          <w:sz w:val="21"/>
          <w:szCs w:val="21"/>
        </w:rPr>
        <w:t xml:space="preserve">A pénzügyi intézmény nyilatkozata a </w:t>
      </w:r>
      <w:r w:rsidRPr="00AD4595">
        <w:rPr>
          <w:rFonts w:ascii="Arial" w:hAnsi="Arial" w:cs="Arial"/>
          <w:b/>
          <w:sz w:val="21"/>
          <w:szCs w:val="21"/>
        </w:rPr>
        <w:t>2.</w:t>
      </w:r>
      <w:r w:rsidRPr="00AD4595">
        <w:rPr>
          <w:rFonts w:ascii="Arial" w:hAnsi="Arial" w:cs="Arial"/>
          <w:sz w:val="21"/>
          <w:szCs w:val="21"/>
        </w:rPr>
        <w:t xml:space="preserve"> pontban rögzített feltételek vonatkozásában a pénzügyi intézménynél fennálló hitelek </w:t>
      </w:r>
      <w:r w:rsidR="005741B6" w:rsidRPr="00AD4595">
        <w:rPr>
          <w:rFonts w:ascii="Arial" w:hAnsi="Arial" w:cs="Arial"/>
          <w:sz w:val="21"/>
          <w:szCs w:val="21"/>
        </w:rPr>
        <w:t xml:space="preserve">esetében </w:t>
      </w:r>
      <w:r w:rsidRPr="00AD4595">
        <w:rPr>
          <w:rFonts w:ascii="Arial" w:hAnsi="Arial" w:cs="Arial"/>
          <w:sz w:val="21"/>
          <w:szCs w:val="21"/>
        </w:rPr>
        <w:t xml:space="preserve">saját nyilvántartásán, más pénzügyi intézménynél fennálló hitelek </w:t>
      </w:r>
      <w:r w:rsidR="005741B6" w:rsidRPr="00AD4595">
        <w:rPr>
          <w:rFonts w:ascii="Arial" w:hAnsi="Arial" w:cs="Arial"/>
          <w:sz w:val="21"/>
          <w:szCs w:val="21"/>
        </w:rPr>
        <w:t xml:space="preserve">esetében </w:t>
      </w:r>
      <w:r w:rsidRPr="00AD4595">
        <w:rPr>
          <w:rFonts w:ascii="Arial" w:hAnsi="Arial" w:cs="Arial"/>
          <w:sz w:val="21"/>
          <w:szCs w:val="21"/>
        </w:rPr>
        <w:t>az adós nyilatkozatán alapul.</w:t>
      </w:r>
    </w:p>
    <w:p w14:paraId="512A6959" w14:textId="77777777" w:rsidR="00BF5644" w:rsidRPr="00AD4595" w:rsidRDefault="004F4FED" w:rsidP="00C52356">
      <w:pPr>
        <w:pStyle w:val="Szvegtrzsbehzssal21"/>
        <w:spacing w:before="240" w:line="240" w:lineRule="auto"/>
        <w:ind w:left="0" w:firstLine="0"/>
        <w:rPr>
          <w:rFonts w:ascii="Arial" w:hAnsi="Arial" w:cs="Arial"/>
          <w:sz w:val="21"/>
          <w:szCs w:val="21"/>
        </w:rPr>
      </w:pPr>
      <w:r w:rsidRPr="00AD4595">
        <w:rPr>
          <w:rFonts w:ascii="Arial" w:hAnsi="Arial" w:cs="Arial"/>
          <w:sz w:val="21"/>
          <w:szCs w:val="21"/>
        </w:rPr>
        <w:t xml:space="preserve">A pénzügyi intézmény nyilatkozata a </w:t>
      </w:r>
      <w:r w:rsidRPr="00AD4595">
        <w:rPr>
          <w:rFonts w:ascii="Arial" w:hAnsi="Arial" w:cs="Arial"/>
          <w:b/>
          <w:sz w:val="21"/>
          <w:szCs w:val="21"/>
        </w:rPr>
        <w:t>3.5</w:t>
      </w:r>
      <w:r w:rsidRPr="00AD4595">
        <w:rPr>
          <w:rFonts w:ascii="Arial" w:hAnsi="Arial" w:cs="Arial"/>
          <w:sz w:val="21"/>
          <w:szCs w:val="21"/>
        </w:rPr>
        <w:t xml:space="preserve"> pontban rögzített feltétel vonatkozásában </w:t>
      </w:r>
    </w:p>
    <w:p w14:paraId="63185A44" w14:textId="77777777" w:rsidR="00BF5644" w:rsidRPr="00AD4595" w:rsidRDefault="00BF5644" w:rsidP="00C52356">
      <w:pPr>
        <w:pStyle w:val="Szvegtrzsbehzssal21"/>
        <w:numPr>
          <w:ilvl w:val="0"/>
          <w:numId w:val="11"/>
        </w:numPr>
        <w:spacing w:before="240" w:line="240" w:lineRule="auto"/>
        <w:rPr>
          <w:rFonts w:ascii="Arial" w:hAnsi="Arial" w:cs="Arial"/>
          <w:sz w:val="21"/>
          <w:szCs w:val="21"/>
        </w:rPr>
      </w:pPr>
      <w:r w:rsidRPr="00AD4595">
        <w:rPr>
          <w:rFonts w:ascii="Arial" w:hAnsi="Arial" w:cs="Arial"/>
          <w:sz w:val="21"/>
          <w:szCs w:val="21"/>
        </w:rPr>
        <w:t>a hitelkérelem Regisztráló Irodához történő benyújtásakor rendelkezésre álló 30 napnál nem régebbi NAV együttes adóigazoláson és az adós nyilatkozatán, vagy</w:t>
      </w:r>
    </w:p>
    <w:p w14:paraId="384BC1DD" w14:textId="77777777" w:rsidR="00BF5644" w:rsidRPr="00AD4595" w:rsidRDefault="00BF5644" w:rsidP="00BF5644">
      <w:pPr>
        <w:pStyle w:val="Szvegtrzsbehzssal3"/>
        <w:numPr>
          <w:ilvl w:val="0"/>
          <w:numId w:val="10"/>
        </w:numPr>
        <w:spacing w:before="120" w:after="120" w:line="240" w:lineRule="auto"/>
        <w:rPr>
          <w:rFonts w:ascii="Arial" w:hAnsi="Arial" w:cs="Arial"/>
          <w:sz w:val="21"/>
          <w:szCs w:val="21"/>
        </w:rPr>
      </w:pPr>
      <w:r w:rsidRPr="00AD4595">
        <w:rPr>
          <w:rFonts w:ascii="Arial" w:hAnsi="Arial" w:cs="Arial"/>
          <w:sz w:val="21"/>
          <w:szCs w:val="21"/>
        </w:rPr>
        <w:t>amennyiben a vállalkozás a hitelkérelem benyújtásakor szerepel a NAV köztartozásmentes adózói adatbázisban, a NAV köztartozásmentes adózói adatbázisán alapul.</w:t>
      </w:r>
    </w:p>
    <w:p w14:paraId="4D5908FC" w14:textId="77777777" w:rsidR="00281B4E" w:rsidRDefault="00281B4E" w:rsidP="00CA54DB">
      <w:pPr>
        <w:jc w:val="both"/>
        <w:rPr>
          <w:rFonts w:ascii="Arial" w:hAnsi="Arial" w:cs="Arial"/>
          <w:sz w:val="21"/>
          <w:szCs w:val="21"/>
        </w:rPr>
      </w:pPr>
    </w:p>
    <w:p w14:paraId="6BBA933F" w14:textId="77777777" w:rsidR="0063159F" w:rsidRPr="00C52356" w:rsidRDefault="0063159F" w:rsidP="00CA54DB">
      <w:pPr>
        <w:jc w:val="both"/>
        <w:rPr>
          <w:rFonts w:ascii="Arial" w:hAnsi="Arial" w:cs="Arial"/>
          <w:sz w:val="21"/>
          <w:szCs w:val="21"/>
        </w:rPr>
      </w:pPr>
    </w:p>
    <w:p w14:paraId="6FAFC0B5" w14:textId="77777777" w:rsidR="001C47C4" w:rsidRPr="00C52356" w:rsidRDefault="001C47C4" w:rsidP="00CA54DB">
      <w:pPr>
        <w:jc w:val="both"/>
        <w:rPr>
          <w:rFonts w:ascii="Arial" w:hAnsi="Arial" w:cs="Arial"/>
          <w:sz w:val="21"/>
          <w:szCs w:val="21"/>
        </w:rPr>
      </w:pPr>
      <w:r w:rsidRPr="00C52356">
        <w:rPr>
          <w:rFonts w:ascii="Arial" w:hAnsi="Arial" w:cs="Arial"/>
          <w:sz w:val="21"/>
          <w:szCs w:val="21"/>
        </w:rPr>
        <w:t>Jelen nyilatkozat pontjai értelmezésére az Alapítvány</w:t>
      </w:r>
      <w:r w:rsidR="00DF08FD" w:rsidRPr="00C52356">
        <w:rPr>
          <w:rFonts w:ascii="Arial" w:hAnsi="Arial" w:cs="Arial"/>
          <w:sz w:val="21"/>
          <w:szCs w:val="21"/>
        </w:rPr>
        <w:t xml:space="preserve"> ASZK Kezességi</w:t>
      </w:r>
      <w:r w:rsidRPr="00C52356">
        <w:rPr>
          <w:rFonts w:ascii="Arial" w:hAnsi="Arial" w:cs="Arial"/>
          <w:sz w:val="21"/>
          <w:szCs w:val="21"/>
        </w:rPr>
        <w:t xml:space="preserve"> Üzletszabályzatában meghatározottak az irányadók.</w:t>
      </w:r>
    </w:p>
    <w:p w14:paraId="4480E474" w14:textId="77777777" w:rsidR="006B05D8" w:rsidRPr="00C52356" w:rsidRDefault="006B05D8" w:rsidP="00503104">
      <w:pPr>
        <w:pStyle w:val="Szvegtrzsbehzssal21"/>
        <w:spacing w:before="240" w:line="240" w:lineRule="auto"/>
        <w:ind w:left="0" w:firstLine="0"/>
        <w:rPr>
          <w:rFonts w:ascii="Arial" w:hAnsi="Arial" w:cs="Arial"/>
          <w:sz w:val="21"/>
          <w:szCs w:val="21"/>
        </w:rPr>
      </w:pPr>
      <w:r w:rsidRPr="00C52356">
        <w:rPr>
          <w:rFonts w:ascii="Arial" w:hAnsi="Arial" w:cs="Arial"/>
          <w:sz w:val="21"/>
          <w:szCs w:val="21"/>
        </w:rPr>
        <w:t>Az azonosítási feltételek fennállása vizsgálata vonatkozásában az Alapítványt a beváltásig semmilyen kötelezettség nem terheli.</w:t>
      </w:r>
    </w:p>
    <w:p w14:paraId="1FC903FE" w14:textId="77777777" w:rsidR="004F4FED" w:rsidRDefault="004F4FED" w:rsidP="006B05D8">
      <w:pPr>
        <w:pStyle w:val="Szvegtrzsbehzssal21"/>
        <w:spacing w:line="240" w:lineRule="auto"/>
        <w:ind w:left="0" w:firstLine="0"/>
        <w:rPr>
          <w:rFonts w:ascii="Arial" w:hAnsi="Arial" w:cs="Arial"/>
          <w:sz w:val="21"/>
          <w:szCs w:val="21"/>
        </w:rPr>
      </w:pPr>
    </w:p>
    <w:p w14:paraId="7DAAF68B" w14:textId="77777777" w:rsidR="00A93B51" w:rsidRPr="00D93F2D" w:rsidRDefault="00A93B51" w:rsidP="00D93F2D">
      <w:pPr>
        <w:ind w:left="-426" w:firstLine="426"/>
        <w:rPr>
          <w:rFonts w:ascii="Arial" w:hAnsi="Arial" w:cs="Arial"/>
          <w:b/>
          <w:sz w:val="21"/>
          <w:szCs w:val="21"/>
        </w:rPr>
      </w:pPr>
      <w:r w:rsidRPr="00D93F2D">
        <w:rPr>
          <w:rFonts w:ascii="Arial" w:hAnsi="Arial" w:cs="Arial"/>
          <w:b/>
          <w:sz w:val="21"/>
          <w:szCs w:val="21"/>
        </w:rPr>
        <w:t>Nyilatkozat módosítási kérelem esetén</w:t>
      </w:r>
    </w:p>
    <w:p w14:paraId="22C13972" w14:textId="77777777" w:rsidR="00A93B51" w:rsidRPr="00D93F2D" w:rsidRDefault="00A93B51" w:rsidP="00A93B51">
      <w:pPr>
        <w:ind w:left="-426"/>
        <w:rPr>
          <w:rFonts w:ascii="Arial" w:hAnsi="Arial" w:cs="Arial"/>
          <w:b/>
          <w:sz w:val="21"/>
          <w:szCs w:val="21"/>
        </w:rPr>
      </w:pPr>
    </w:p>
    <w:p w14:paraId="69C58322" w14:textId="5584D526" w:rsidR="00A93B51" w:rsidRPr="008F4D8E" w:rsidRDefault="00A93B51" w:rsidP="008F4D8E">
      <w:pPr>
        <w:tabs>
          <w:tab w:val="left" w:pos="993"/>
        </w:tabs>
        <w:jc w:val="both"/>
        <w:rPr>
          <w:rFonts w:ascii="Arial" w:hAnsi="Arial" w:cs="Arial"/>
          <w:sz w:val="21"/>
          <w:szCs w:val="21"/>
        </w:rPr>
      </w:pPr>
      <w:r w:rsidRPr="008F368A">
        <w:rPr>
          <w:rFonts w:ascii="Arial" w:hAnsi="Arial" w:cs="Arial"/>
          <w:sz w:val="21"/>
          <w:szCs w:val="21"/>
        </w:rPr>
        <w:t xml:space="preserve">A </w:t>
      </w:r>
      <w:r w:rsidR="00A4043B" w:rsidRPr="008F4D8E">
        <w:rPr>
          <w:rFonts w:ascii="Arial" w:hAnsi="Arial" w:cs="Arial"/>
          <w:sz w:val="21"/>
          <w:szCs w:val="21"/>
        </w:rPr>
        <w:t>szerződés a módosítást követően is megfelel a szerződésre vonatkozó jogszabályoknak, az alapítványi és az intézményi belső szabályoknak, az Agrár Széchenyi Kártya Termékleírásban rögzített, módosításra vonatkozó rendelkezéseknek, továbbá</w:t>
      </w:r>
      <w:r w:rsidR="00A4043B">
        <w:rPr>
          <w:rFonts w:ascii="Arial" w:hAnsi="Arial" w:cs="Arial"/>
          <w:sz w:val="21"/>
          <w:szCs w:val="21"/>
        </w:rPr>
        <w:t xml:space="preserve"> </w:t>
      </w:r>
      <w:r w:rsidR="00A4043B" w:rsidRPr="008F4D8E">
        <w:rPr>
          <w:rFonts w:ascii="Arial" w:hAnsi="Arial" w:cs="Arial"/>
          <w:sz w:val="21"/>
          <w:szCs w:val="21"/>
        </w:rPr>
        <w:t>fedezetmódosítás esetén az Agrár Széchenyi Kártya Termékleírásban rögzített, az új hitelszerződésekre vonatkozó fedezeti elvárások rendelkezéseinek</w:t>
      </w:r>
      <w:r w:rsidR="00D53E2A">
        <w:rPr>
          <w:rFonts w:ascii="Arial" w:hAnsi="Arial" w:cs="Arial"/>
          <w:sz w:val="21"/>
          <w:szCs w:val="21"/>
        </w:rPr>
        <w:t>.</w:t>
      </w:r>
    </w:p>
    <w:p w14:paraId="59449C72" w14:textId="77777777" w:rsidR="00A93B51" w:rsidRDefault="00A93B51" w:rsidP="006B05D8">
      <w:pPr>
        <w:pStyle w:val="Szvegtrzsbehzssal21"/>
        <w:spacing w:line="240" w:lineRule="auto"/>
        <w:ind w:left="0" w:firstLine="0"/>
        <w:rPr>
          <w:rFonts w:ascii="Arial" w:hAnsi="Arial" w:cs="Arial"/>
          <w:sz w:val="21"/>
          <w:szCs w:val="21"/>
        </w:rPr>
      </w:pPr>
    </w:p>
    <w:p w14:paraId="3832AD3D" w14:textId="77777777" w:rsidR="00A93B51" w:rsidRPr="00C52356" w:rsidRDefault="00A93B51" w:rsidP="006B05D8">
      <w:pPr>
        <w:pStyle w:val="Szvegtrzsbehzssal21"/>
        <w:spacing w:line="240" w:lineRule="auto"/>
        <w:ind w:left="0" w:firstLine="0"/>
        <w:rPr>
          <w:rFonts w:ascii="Arial" w:hAnsi="Arial" w:cs="Arial"/>
          <w:sz w:val="21"/>
          <w:szCs w:val="21"/>
        </w:rPr>
      </w:pPr>
    </w:p>
    <w:p w14:paraId="0B2CBF40" w14:textId="77777777" w:rsidR="0076420C" w:rsidRPr="00C52356" w:rsidRDefault="0076420C" w:rsidP="00CA54DB">
      <w:pPr>
        <w:jc w:val="both"/>
        <w:rPr>
          <w:rFonts w:ascii="Arial" w:hAnsi="Arial" w:cs="Arial"/>
          <w:sz w:val="21"/>
          <w:szCs w:val="21"/>
        </w:rPr>
      </w:pPr>
    </w:p>
    <w:p w14:paraId="4EB1B5AB" w14:textId="77777777" w:rsidR="001C47C4" w:rsidRPr="00C52356" w:rsidRDefault="001C47C4" w:rsidP="00CA54DB">
      <w:pPr>
        <w:jc w:val="both"/>
        <w:rPr>
          <w:rFonts w:ascii="Arial" w:hAnsi="Arial" w:cs="Arial"/>
          <w:sz w:val="21"/>
          <w:szCs w:val="21"/>
        </w:rPr>
      </w:pPr>
      <w:r w:rsidRPr="00C52356">
        <w:rPr>
          <w:rFonts w:ascii="Arial" w:hAnsi="Arial" w:cs="Arial"/>
          <w:sz w:val="21"/>
          <w:szCs w:val="21"/>
        </w:rPr>
        <w:t xml:space="preserve">Kelt, </w:t>
      </w:r>
      <w:bookmarkStart w:id="2" w:name="Szöveg3"/>
      <w:r w:rsidR="009375A5" w:rsidRPr="00C52356">
        <w:rPr>
          <w:rFonts w:ascii="Arial" w:hAnsi="Arial" w:cs="Arial"/>
          <w:sz w:val="21"/>
          <w:szCs w:val="21"/>
        </w:rPr>
        <w:fldChar w:fldCharType="begin">
          <w:ffData>
            <w:name w:val="Szöveg3"/>
            <w:enabled/>
            <w:calcOnExit w:val="0"/>
            <w:textInput/>
          </w:ffData>
        </w:fldChar>
      </w:r>
      <w:r w:rsidR="009375A5" w:rsidRPr="00C52356">
        <w:rPr>
          <w:rFonts w:ascii="Arial" w:hAnsi="Arial" w:cs="Arial"/>
          <w:sz w:val="21"/>
          <w:szCs w:val="21"/>
        </w:rPr>
        <w:instrText xml:space="preserve"> FORMTEXT </w:instrText>
      </w:r>
      <w:r w:rsidR="009375A5" w:rsidRPr="00C52356">
        <w:rPr>
          <w:rFonts w:ascii="Arial" w:hAnsi="Arial" w:cs="Arial"/>
          <w:sz w:val="21"/>
          <w:szCs w:val="21"/>
        </w:rPr>
      </w:r>
      <w:r w:rsidR="009375A5" w:rsidRPr="00C52356">
        <w:rPr>
          <w:rFonts w:ascii="Arial" w:hAnsi="Arial" w:cs="Arial"/>
          <w:sz w:val="21"/>
          <w:szCs w:val="21"/>
        </w:rPr>
        <w:fldChar w:fldCharType="separate"/>
      </w:r>
      <w:r w:rsidR="009375A5" w:rsidRPr="00C52356">
        <w:rPr>
          <w:rFonts w:ascii="Arial" w:hAnsi="Arial" w:cs="Arial"/>
          <w:noProof/>
          <w:sz w:val="21"/>
          <w:szCs w:val="21"/>
        </w:rPr>
        <w:t> </w:t>
      </w:r>
      <w:r w:rsidR="009375A5" w:rsidRPr="00C52356">
        <w:rPr>
          <w:rFonts w:ascii="Arial" w:hAnsi="Arial" w:cs="Arial"/>
          <w:noProof/>
          <w:sz w:val="21"/>
          <w:szCs w:val="21"/>
        </w:rPr>
        <w:t> </w:t>
      </w:r>
      <w:r w:rsidR="009375A5" w:rsidRPr="00C52356">
        <w:rPr>
          <w:rFonts w:ascii="Arial" w:hAnsi="Arial" w:cs="Arial"/>
          <w:noProof/>
          <w:sz w:val="21"/>
          <w:szCs w:val="21"/>
        </w:rPr>
        <w:t> </w:t>
      </w:r>
      <w:r w:rsidR="009375A5" w:rsidRPr="00C52356">
        <w:rPr>
          <w:rFonts w:ascii="Arial" w:hAnsi="Arial" w:cs="Arial"/>
          <w:noProof/>
          <w:sz w:val="21"/>
          <w:szCs w:val="21"/>
        </w:rPr>
        <w:t> </w:t>
      </w:r>
      <w:r w:rsidR="009375A5" w:rsidRPr="00C52356">
        <w:rPr>
          <w:rFonts w:ascii="Arial" w:hAnsi="Arial" w:cs="Arial"/>
          <w:noProof/>
          <w:sz w:val="21"/>
          <w:szCs w:val="21"/>
        </w:rPr>
        <w:t> </w:t>
      </w:r>
      <w:r w:rsidR="009375A5" w:rsidRPr="00C52356">
        <w:rPr>
          <w:rFonts w:ascii="Arial" w:hAnsi="Arial" w:cs="Arial"/>
          <w:sz w:val="21"/>
          <w:szCs w:val="21"/>
        </w:rPr>
        <w:fldChar w:fldCharType="end"/>
      </w:r>
      <w:bookmarkEnd w:id="2"/>
    </w:p>
    <w:p w14:paraId="12933C89" w14:textId="77777777" w:rsidR="004F4FED" w:rsidRPr="00C52356" w:rsidRDefault="004F4FED" w:rsidP="00CA54DB">
      <w:pPr>
        <w:jc w:val="both"/>
        <w:rPr>
          <w:rFonts w:ascii="Arial" w:hAnsi="Arial" w:cs="Arial"/>
          <w:sz w:val="21"/>
          <w:szCs w:val="21"/>
        </w:rPr>
      </w:pPr>
    </w:p>
    <w:p w14:paraId="35861E53" w14:textId="77777777" w:rsidR="001C47C4" w:rsidRPr="00C52356" w:rsidRDefault="001C47C4" w:rsidP="00CA54DB">
      <w:pPr>
        <w:tabs>
          <w:tab w:val="center" w:pos="7020"/>
        </w:tabs>
        <w:jc w:val="both"/>
        <w:rPr>
          <w:rFonts w:ascii="Arial" w:hAnsi="Arial" w:cs="Arial"/>
          <w:sz w:val="21"/>
          <w:szCs w:val="21"/>
        </w:rPr>
      </w:pPr>
      <w:r w:rsidRPr="00C52356">
        <w:rPr>
          <w:rFonts w:ascii="Arial" w:hAnsi="Arial" w:cs="Arial"/>
          <w:sz w:val="21"/>
          <w:szCs w:val="21"/>
        </w:rPr>
        <w:tab/>
        <w:t>……………………..………………………….</w:t>
      </w:r>
    </w:p>
    <w:p w14:paraId="754625B9" w14:textId="77777777" w:rsidR="00DB3D5E" w:rsidRPr="00C52356" w:rsidRDefault="001C47C4" w:rsidP="00CA54DB">
      <w:pPr>
        <w:tabs>
          <w:tab w:val="center" w:pos="7020"/>
        </w:tabs>
        <w:jc w:val="both"/>
        <w:rPr>
          <w:rFonts w:ascii="Arial" w:hAnsi="Arial" w:cs="Arial"/>
          <w:sz w:val="21"/>
          <w:szCs w:val="21"/>
        </w:rPr>
      </w:pPr>
      <w:r w:rsidRPr="00C52356">
        <w:rPr>
          <w:rFonts w:ascii="Arial" w:hAnsi="Arial" w:cs="Arial"/>
          <w:sz w:val="21"/>
          <w:szCs w:val="21"/>
        </w:rPr>
        <w:tab/>
      </w:r>
      <w:r w:rsidR="00AD4595">
        <w:rPr>
          <w:rFonts w:ascii="Arial" w:hAnsi="Arial" w:cs="Arial"/>
          <w:sz w:val="21"/>
          <w:szCs w:val="21"/>
        </w:rPr>
        <w:t>p</w:t>
      </w:r>
      <w:r w:rsidRPr="00C52356">
        <w:rPr>
          <w:rFonts w:ascii="Arial" w:hAnsi="Arial" w:cs="Arial"/>
          <w:sz w:val="21"/>
          <w:szCs w:val="21"/>
        </w:rPr>
        <w:t>énzügyi intézmény cégszerű aláírása</w:t>
      </w:r>
    </w:p>
    <w:p w14:paraId="1F2226AA" w14:textId="77777777" w:rsidR="001F61CA" w:rsidRPr="00C52356" w:rsidRDefault="001F61CA" w:rsidP="00CA54DB">
      <w:pPr>
        <w:tabs>
          <w:tab w:val="center" w:pos="7020"/>
        </w:tabs>
        <w:jc w:val="both"/>
        <w:rPr>
          <w:sz w:val="21"/>
          <w:szCs w:val="21"/>
        </w:rPr>
      </w:pPr>
    </w:p>
    <w:sectPr w:rsidR="001F61CA" w:rsidRPr="00C52356" w:rsidSect="00503104">
      <w:footerReference w:type="default" r:id="rId7"/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590905" w14:textId="77777777" w:rsidR="00347CAA" w:rsidRDefault="00347CAA">
      <w:r>
        <w:separator/>
      </w:r>
    </w:p>
  </w:endnote>
  <w:endnote w:type="continuationSeparator" w:id="0">
    <w:p w14:paraId="44B037D8" w14:textId="77777777" w:rsidR="00347CAA" w:rsidRDefault="00347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ersz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576DF" w14:textId="77777777" w:rsidR="00D17C91" w:rsidRPr="00503104" w:rsidRDefault="00D17C91">
    <w:pPr>
      <w:pStyle w:val="llb"/>
      <w:jc w:val="center"/>
      <w:rPr>
        <w:rFonts w:ascii="Arial" w:hAnsi="Arial" w:cs="Arial"/>
        <w:sz w:val="20"/>
        <w:szCs w:val="20"/>
      </w:rPr>
    </w:pPr>
    <w:r w:rsidRPr="00503104">
      <w:rPr>
        <w:rFonts w:ascii="Arial" w:hAnsi="Arial" w:cs="Arial"/>
        <w:sz w:val="20"/>
        <w:szCs w:val="20"/>
      </w:rPr>
      <w:fldChar w:fldCharType="begin"/>
    </w:r>
    <w:r w:rsidRPr="00503104">
      <w:rPr>
        <w:rFonts w:ascii="Arial" w:hAnsi="Arial" w:cs="Arial"/>
        <w:sz w:val="20"/>
        <w:szCs w:val="20"/>
      </w:rPr>
      <w:instrText>PAGE   \* MERGEFORMAT</w:instrText>
    </w:r>
    <w:r w:rsidRPr="00503104">
      <w:rPr>
        <w:rFonts w:ascii="Arial" w:hAnsi="Arial" w:cs="Arial"/>
        <w:sz w:val="20"/>
        <w:szCs w:val="20"/>
      </w:rPr>
      <w:fldChar w:fldCharType="separate"/>
    </w:r>
    <w:r w:rsidR="00330F7C">
      <w:rPr>
        <w:rFonts w:ascii="Arial" w:hAnsi="Arial" w:cs="Arial"/>
        <w:noProof/>
        <w:sz w:val="20"/>
        <w:szCs w:val="20"/>
      </w:rPr>
      <w:t>2</w:t>
    </w:r>
    <w:r w:rsidRPr="00503104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E3D767" w14:textId="77777777" w:rsidR="00347CAA" w:rsidRDefault="00347CAA">
      <w:r>
        <w:separator/>
      </w:r>
    </w:p>
  </w:footnote>
  <w:footnote w:type="continuationSeparator" w:id="0">
    <w:p w14:paraId="26281A43" w14:textId="77777777" w:rsidR="00347CAA" w:rsidRDefault="00347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DC861" w14:textId="77777777" w:rsidR="00D17C91" w:rsidRDefault="00585A6B" w:rsidP="00503104">
    <w:pPr>
      <w:pStyle w:val="lfej"/>
      <w:tabs>
        <w:tab w:val="clear" w:pos="4536"/>
      </w:tabs>
      <w:rPr>
        <w:rFonts w:ascii="Arial" w:hAnsi="Arial" w:cs="Arial"/>
        <w:sz w:val="20"/>
        <w:szCs w:val="20"/>
      </w:rPr>
    </w:pPr>
    <w:r>
      <w:rPr>
        <w:noProof/>
        <w:lang w:val="hu-HU" w:eastAsia="hu-HU"/>
      </w:rPr>
      <w:drawing>
        <wp:inline distT="0" distB="0" distL="0" distR="0" wp14:anchorId="7DEA235A" wp14:editId="1A5B1CE6">
          <wp:extent cx="1485900" cy="514350"/>
          <wp:effectExtent l="0" t="0" r="0" b="0"/>
          <wp:docPr id="1" name="Kép 1" descr="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17C91">
      <w:tab/>
    </w:r>
  </w:p>
  <w:p w14:paraId="7C5D2FF0" w14:textId="28A95C0F" w:rsidR="00D17C91" w:rsidRPr="00760088" w:rsidRDefault="00D17C91" w:rsidP="00503104">
    <w:pPr>
      <w:pStyle w:val="lfej"/>
      <w:spacing w:before="120"/>
      <w:jc w:val="right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érvényes: </w:t>
    </w:r>
    <w:r w:rsidR="007E1F52">
      <w:rPr>
        <w:rFonts w:ascii="Arial" w:hAnsi="Arial" w:cs="Arial"/>
        <w:i/>
        <w:sz w:val="20"/>
        <w:szCs w:val="20"/>
        <w:lang w:val="hu-HU"/>
      </w:rPr>
      <w:t>2022.11.17</w:t>
    </w:r>
    <w:r w:rsidR="00FE47BF">
      <w:rPr>
        <w:rFonts w:ascii="Arial" w:hAnsi="Arial" w:cs="Arial"/>
        <w:i/>
        <w:sz w:val="20"/>
        <w:szCs w:val="20"/>
        <w:lang w:val="hu-HU"/>
      </w:rPr>
      <w:t>-</w:t>
    </w:r>
    <w:r w:rsidRPr="00760088">
      <w:rPr>
        <w:rFonts w:ascii="Arial" w:hAnsi="Arial" w:cs="Arial"/>
        <w:i/>
        <w:sz w:val="20"/>
        <w:szCs w:val="20"/>
      </w:rPr>
      <w:t>t</w:t>
    </w:r>
    <w:r w:rsidR="007E1F52">
      <w:rPr>
        <w:rFonts w:ascii="Arial" w:hAnsi="Arial" w:cs="Arial"/>
        <w:i/>
        <w:sz w:val="20"/>
        <w:szCs w:val="20"/>
        <w:lang w:val="hu-HU"/>
      </w:rPr>
      <w:t>ő</w:t>
    </w:r>
    <w:r w:rsidRPr="00760088">
      <w:rPr>
        <w:rFonts w:ascii="Arial" w:hAnsi="Arial" w:cs="Arial"/>
        <w:i/>
        <w:sz w:val="20"/>
        <w:szCs w:val="20"/>
      </w:rPr>
      <w:t>l</w:t>
    </w:r>
  </w:p>
  <w:p w14:paraId="1E051050" w14:textId="77777777" w:rsidR="00D17C91" w:rsidRDefault="00D17C9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245FE"/>
    <w:multiLevelType w:val="hybridMultilevel"/>
    <w:tmpl w:val="8B9A308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3915B0"/>
    <w:multiLevelType w:val="hybridMultilevel"/>
    <w:tmpl w:val="8D44CCB4"/>
    <w:lvl w:ilvl="0" w:tplc="040E0017">
      <w:start w:val="1"/>
      <w:numFmt w:val="lowerLetter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2CD94DB3"/>
    <w:multiLevelType w:val="hybridMultilevel"/>
    <w:tmpl w:val="FD78A5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C7323"/>
    <w:multiLevelType w:val="multilevel"/>
    <w:tmpl w:val="C2F834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71545CA"/>
    <w:multiLevelType w:val="hybridMultilevel"/>
    <w:tmpl w:val="ADD8CE9A"/>
    <w:lvl w:ilvl="0" w:tplc="C64A7D4E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83711"/>
    <w:multiLevelType w:val="hybridMultilevel"/>
    <w:tmpl w:val="AA2E1F70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B55282E"/>
    <w:multiLevelType w:val="hybridMultilevel"/>
    <w:tmpl w:val="558C44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D4C5D"/>
    <w:multiLevelType w:val="hybridMultilevel"/>
    <w:tmpl w:val="CB20FEB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1B0778"/>
    <w:multiLevelType w:val="multilevel"/>
    <w:tmpl w:val="71C4F1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78CE5697"/>
    <w:multiLevelType w:val="hybridMultilevel"/>
    <w:tmpl w:val="2A1A9D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3110B5"/>
    <w:multiLevelType w:val="hybridMultilevel"/>
    <w:tmpl w:val="2DE034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020DE0"/>
    <w:multiLevelType w:val="hybridMultilevel"/>
    <w:tmpl w:val="41AE07F0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4"/>
  </w:num>
  <w:num w:numId="5">
    <w:abstractNumId w:val="6"/>
  </w:num>
  <w:num w:numId="6">
    <w:abstractNumId w:val="5"/>
  </w:num>
  <w:num w:numId="7">
    <w:abstractNumId w:val="11"/>
  </w:num>
  <w:num w:numId="8">
    <w:abstractNumId w:val="3"/>
  </w:num>
  <w:num w:numId="9">
    <w:abstractNumId w:val="9"/>
  </w:num>
  <w:num w:numId="10">
    <w:abstractNumId w:val="2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qNbiPT+UbGZudIgP//hbQsTW9thJJmBS7mWM4DQsLHpQYd3SPrxAc0WoUlcHxSS9ogAc6ePrJ18b2CosKm0WAQ==" w:salt="i7TVlIRcLoxsPf/3S9b89Q==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180"/>
    <w:rsid w:val="000039C4"/>
    <w:rsid w:val="000236B6"/>
    <w:rsid w:val="00026478"/>
    <w:rsid w:val="000400BA"/>
    <w:rsid w:val="0004324A"/>
    <w:rsid w:val="0006709A"/>
    <w:rsid w:val="0009532E"/>
    <w:rsid w:val="000A64E6"/>
    <w:rsid w:val="000B25AB"/>
    <w:rsid w:val="000C7F67"/>
    <w:rsid w:val="000E2208"/>
    <w:rsid w:val="000F7533"/>
    <w:rsid w:val="00103367"/>
    <w:rsid w:val="00131B64"/>
    <w:rsid w:val="00174A4F"/>
    <w:rsid w:val="00190C65"/>
    <w:rsid w:val="001B580D"/>
    <w:rsid w:val="001C47C4"/>
    <w:rsid w:val="001C7147"/>
    <w:rsid w:val="001D4929"/>
    <w:rsid w:val="001E2699"/>
    <w:rsid w:val="001E3F20"/>
    <w:rsid w:val="001F3BA6"/>
    <w:rsid w:val="001F61CA"/>
    <w:rsid w:val="001F6E1D"/>
    <w:rsid w:val="00200FB3"/>
    <w:rsid w:val="00204155"/>
    <w:rsid w:val="00212FB9"/>
    <w:rsid w:val="0022181F"/>
    <w:rsid w:val="002319EB"/>
    <w:rsid w:val="00246E0B"/>
    <w:rsid w:val="00255115"/>
    <w:rsid w:val="00260BFB"/>
    <w:rsid w:val="00263330"/>
    <w:rsid w:val="00277976"/>
    <w:rsid w:val="00281B4E"/>
    <w:rsid w:val="00282B38"/>
    <w:rsid w:val="002A4787"/>
    <w:rsid w:val="002B0D8B"/>
    <w:rsid w:val="002C258F"/>
    <w:rsid w:val="002C37B2"/>
    <w:rsid w:val="002D1180"/>
    <w:rsid w:val="002E55B3"/>
    <w:rsid w:val="002F1BE7"/>
    <w:rsid w:val="0032726A"/>
    <w:rsid w:val="00330F7C"/>
    <w:rsid w:val="003411F2"/>
    <w:rsid w:val="00343B23"/>
    <w:rsid w:val="00347CAA"/>
    <w:rsid w:val="00380085"/>
    <w:rsid w:val="00392BF3"/>
    <w:rsid w:val="003949D5"/>
    <w:rsid w:val="003A6BD8"/>
    <w:rsid w:val="003D420A"/>
    <w:rsid w:val="003F055A"/>
    <w:rsid w:val="003F299B"/>
    <w:rsid w:val="00420C5D"/>
    <w:rsid w:val="00434147"/>
    <w:rsid w:val="00441440"/>
    <w:rsid w:val="00442BB2"/>
    <w:rsid w:val="00446C03"/>
    <w:rsid w:val="004A1C13"/>
    <w:rsid w:val="004B612B"/>
    <w:rsid w:val="004D1598"/>
    <w:rsid w:val="004D537F"/>
    <w:rsid w:val="004E4FE0"/>
    <w:rsid w:val="004E5E93"/>
    <w:rsid w:val="004F30C9"/>
    <w:rsid w:val="004F4FED"/>
    <w:rsid w:val="00503104"/>
    <w:rsid w:val="005346AB"/>
    <w:rsid w:val="00553D1D"/>
    <w:rsid w:val="0056322F"/>
    <w:rsid w:val="00573B88"/>
    <w:rsid w:val="005741B6"/>
    <w:rsid w:val="00580067"/>
    <w:rsid w:val="005829F0"/>
    <w:rsid w:val="00583336"/>
    <w:rsid w:val="00584D12"/>
    <w:rsid w:val="00585A6B"/>
    <w:rsid w:val="00585BC2"/>
    <w:rsid w:val="0059597F"/>
    <w:rsid w:val="005B762E"/>
    <w:rsid w:val="005D46D3"/>
    <w:rsid w:val="005D65A1"/>
    <w:rsid w:val="005E24DE"/>
    <w:rsid w:val="005F65B4"/>
    <w:rsid w:val="00615BDD"/>
    <w:rsid w:val="00627EDA"/>
    <w:rsid w:val="0063159F"/>
    <w:rsid w:val="006330A4"/>
    <w:rsid w:val="00647C26"/>
    <w:rsid w:val="00651CAB"/>
    <w:rsid w:val="00656A67"/>
    <w:rsid w:val="006603E6"/>
    <w:rsid w:val="006B05D8"/>
    <w:rsid w:val="006F1C6C"/>
    <w:rsid w:val="006F4573"/>
    <w:rsid w:val="007046E8"/>
    <w:rsid w:val="00706CDD"/>
    <w:rsid w:val="00706FA5"/>
    <w:rsid w:val="00722728"/>
    <w:rsid w:val="0074091D"/>
    <w:rsid w:val="00756CC1"/>
    <w:rsid w:val="0076050E"/>
    <w:rsid w:val="0076420C"/>
    <w:rsid w:val="00771E6E"/>
    <w:rsid w:val="00783BF6"/>
    <w:rsid w:val="007977B7"/>
    <w:rsid w:val="007D38BD"/>
    <w:rsid w:val="007E1F52"/>
    <w:rsid w:val="008258C1"/>
    <w:rsid w:val="00845E9B"/>
    <w:rsid w:val="008526D5"/>
    <w:rsid w:val="00855D7C"/>
    <w:rsid w:val="00884C01"/>
    <w:rsid w:val="00894935"/>
    <w:rsid w:val="00896214"/>
    <w:rsid w:val="008963FC"/>
    <w:rsid w:val="008C7C18"/>
    <w:rsid w:val="008D3FBB"/>
    <w:rsid w:val="008D4A96"/>
    <w:rsid w:val="008D4FF3"/>
    <w:rsid w:val="008F368A"/>
    <w:rsid w:val="008F4720"/>
    <w:rsid w:val="008F4D8E"/>
    <w:rsid w:val="00917F1D"/>
    <w:rsid w:val="00931A4E"/>
    <w:rsid w:val="009375A5"/>
    <w:rsid w:val="00980072"/>
    <w:rsid w:val="00980EDB"/>
    <w:rsid w:val="00996AB1"/>
    <w:rsid w:val="00997D80"/>
    <w:rsid w:val="009D1F41"/>
    <w:rsid w:val="009E3352"/>
    <w:rsid w:val="00A068B4"/>
    <w:rsid w:val="00A14398"/>
    <w:rsid w:val="00A327CC"/>
    <w:rsid w:val="00A4043B"/>
    <w:rsid w:val="00A6435E"/>
    <w:rsid w:val="00A82E38"/>
    <w:rsid w:val="00A93B51"/>
    <w:rsid w:val="00AA1DDF"/>
    <w:rsid w:val="00AC4DA8"/>
    <w:rsid w:val="00AD4595"/>
    <w:rsid w:val="00AD4A86"/>
    <w:rsid w:val="00AE5F51"/>
    <w:rsid w:val="00AF081E"/>
    <w:rsid w:val="00B0643C"/>
    <w:rsid w:val="00B30526"/>
    <w:rsid w:val="00B3448E"/>
    <w:rsid w:val="00B424D4"/>
    <w:rsid w:val="00B661F8"/>
    <w:rsid w:val="00B7079A"/>
    <w:rsid w:val="00BD70B1"/>
    <w:rsid w:val="00BD7294"/>
    <w:rsid w:val="00BF5644"/>
    <w:rsid w:val="00C009DA"/>
    <w:rsid w:val="00C0427C"/>
    <w:rsid w:val="00C120FB"/>
    <w:rsid w:val="00C21759"/>
    <w:rsid w:val="00C4784D"/>
    <w:rsid w:val="00C47866"/>
    <w:rsid w:val="00C52356"/>
    <w:rsid w:val="00C9312C"/>
    <w:rsid w:val="00CA0D30"/>
    <w:rsid w:val="00CA54DB"/>
    <w:rsid w:val="00CA7C40"/>
    <w:rsid w:val="00CC1302"/>
    <w:rsid w:val="00CD358C"/>
    <w:rsid w:val="00CE53DD"/>
    <w:rsid w:val="00CE7920"/>
    <w:rsid w:val="00D17C91"/>
    <w:rsid w:val="00D33585"/>
    <w:rsid w:val="00D3712E"/>
    <w:rsid w:val="00D426CB"/>
    <w:rsid w:val="00D47078"/>
    <w:rsid w:val="00D53E2A"/>
    <w:rsid w:val="00D81421"/>
    <w:rsid w:val="00D818E8"/>
    <w:rsid w:val="00D93F2D"/>
    <w:rsid w:val="00D9670E"/>
    <w:rsid w:val="00DA6876"/>
    <w:rsid w:val="00DA7B8A"/>
    <w:rsid w:val="00DB3D5E"/>
    <w:rsid w:val="00DE4531"/>
    <w:rsid w:val="00DE5013"/>
    <w:rsid w:val="00DE591C"/>
    <w:rsid w:val="00DF08FD"/>
    <w:rsid w:val="00E329DC"/>
    <w:rsid w:val="00E32ED3"/>
    <w:rsid w:val="00E447AF"/>
    <w:rsid w:val="00E4651A"/>
    <w:rsid w:val="00E708F9"/>
    <w:rsid w:val="00E8153F"/>
    <w:rsid w:val="00E8714D"/>
    <w:rsid w:val="00E978EB"/>
    <w:rsid w:val="00EC1AFE"/>
    <w:rsid w:val="00ED4798"/>
    <w:rsid w:val="00ED519C"/>
    <w:rsid w:val="00F17481"/>
    <w:rsid w:val="00F52124"/>
    <w:rsid w:val="00F530ED"/>
    <w:rsid w:val="00F53DFB"/>
    <w:rsid w:val="00F54186"/>
    <w:rsid w:val="00F731DA"/>
    <w:rsid w:val="00F80530"/>
    <w:rsid w:val="00F9679A"/>
    <w:rsid w:val="00FB033E"/>
    <w:rsid w:val="00FB3482"/>
    <w:rsid w:val="00FB5F0D"/>
    <w:rsid w:val="00FE4498"/>
    <w:rsid w:val="00FE47BF"/>
    <w:rsid w:val="00F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4EA1E06"/>
  <w15:docId w15:val="{C9276A69-02DD-4C5D-AD24-6B942C204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E8714D"/>
    <w:rPr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1F61CA"/>
    <w:pPr>
      <w:keepNext/>
      <w:widowControl w:val="0"/>
      <w:spacing w:before="240" w:after="60"/>
      <w:ind w:left="567"/>
      <w:jc w:val="both"/>
      <w:outlineLvl w:val="1"/>
    </w:pPr>
    <w:rPr>
      <w:rFonts w:ascii="KerszTimes" w:hAnsi="KerszTimes"/>
      <w:b/>
      <w:i/>
      <w:sz w:val="32"/>
      <w:szCs w:val="20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behzssal21">
    <w:name w:val="Szövegtörzs behúzással 21"/>
    <w:basedOn w:val="Norml"/>
    <w:rsid w:val="00E8714D"/>
    <w:pPr>
      <w:widowControl w:val="0"/>
      <w:spacing w:before="120" w:after="120" w:line="280" w:lineRule="exact"/>
      <w:ind w:left="851" w:hanging="284"/>
      <w:jc w:val="both"/>
    </w:pPr>
    <w:rPr>
      <w:szCs w:val="20"/>
    </w:rPr>
  </w:style>
  <w:style w:type="paragraph" w:customStyle="1" w:styleId="Szvegtrzs21">
    <w:name w:val="Szövegtörzs 21"/>
    <w:basedOn w:val="Norml"/>
    <w:rsid w:val="00DB3D5E"/>
    <w:pPr>
      <w:widowControl w:val="0"/>
      <w:spacing w:before="120" w:after="120"/>
      <w:ind w:left="567"/>
      <w:jc w:val="both"/>
    </w:pPr>
    <w:rPr>
      <w:szCs w:val="20"/>
    </w:rPr>
  </w:style>
  <w:style w:type="paragraph" w:styleId="Szvegtrzsbehzssal3">
    <w:name w:val="Body Text Indent 3"/>
    <w:basedOn w:val="Norml"/>
    <w:link w:val="Szvegtrzsbehzssal3Char"/>
    <w:rsid w:val="00DB3D5E"/>
    <w:pPr>
      <w:spacing w:line="320" w:lineRule="exact"/>
      <w:ind w:left="900" w:hanging="900"/>
      <w:jc w:val="both"/>
    </w:pPr>
  </w:style>
  <w:style w:type="paragraph" w:styleId="Buborkszveg">
    <w:name w:val="Balloon Text"/>
    <w:basedOn w:val="Norml"/>
    <w:semiHidden/>
    <w:rsid w:val="003411F2"/>
    <w:rPr>
      <w:rFonts w:ascii="Tahoma" w:hAnsi="Tahoma" w:cs="Tahoma"/>
      <w:sz w:val="16"/>
      <w:szCs w:val="16"/>
    </w:rPr>
  </w:style>
  <w:style w:type="character" w:styleId="Jegyzethivatkozs">
    <w:name w:val="annotation reference"/>
    <w:uiPriority w:val="99"/>
    <w:semiHidden/>
    <w:rsid w:val="0009532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rsid w:val="0009532E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09532E"/>
    <w:rPr>
      <w:b/>
      <w:bCs/>
    </w:rPr>
  </w:style>
  <w:style w:type="paragraph" w:styleId="Lbjegyzetszveg">
    <w:name w:val="footnote text"/>
    <w:basedOn w:val="Norml"/>
    <w:semiHidden/>
    <w:rsid w:val="00C009DA"/>
    <w:rPr>
      <w:sz w:val="20"/>
      <w:szCs w:val="20"/>
    </w:rPr>
  </w:style>
  <w:style w:type="character" w:styleId="Lbjegyzet-hivatkozs">
    <w:name w:val="footnote reference"/>
    <w:semiHidden/>
    <w:rsid w:val="00C009DA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4D537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fejChar">
    <w:name w:val="Élőfej Char"/>
    <w:link w:val="lfej"/>
    <w:uiPriority w:val="99"/>
    <w:rsid w:val="004D537F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4D537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lbChar">
    <w:name w:val="Élőláb Char"/>
    <w:link w:val="llb"/>
    <w:uiPriority w:val="99"/>
    <w:rsid w:val="004D537F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3F299B"/>
    <w:pPr>
      <w:ind w:left="708"/>
    </w:pPr>
  </w:style>
  <w:style w:type="character" w:customStyle="1" w:styleId="Cmsor2Char">
    <w:name w:val="Címsor 2 Char"/>
    <w:link w:val="Cmsor2"/>
    <w:rsid w:val="001F61CA"/>
    <w:rPr>
      <w:rFonts w:ascii="KerszTimes" w:hAnsi="KerszTimes"/>
      <w:b/>
      <w:i/>
      <w:sz w:val="32"/>
      <w:lang w:val="x-none"/>
    </w:rPr>
  </w:style>
  <w:style w:type="character" w:customStyle="1" w:styleId="JegyzetszvegChar">
    <w:name w:val="Jegyzetszöveg Char"/>
    <w:link w:val="Jegyzetszveg"/>
    <w:uiPriority w:val="99"/>
    <w:rsid w:val="001F61CA"/>
  </w:style>
  <w:style w:type="paragraph" w:customStyle="1" w:styleId="Szvegtrzsbehzssal210">
    <w:name w:val="Szövegtörzs behúzással 21"/>
    <w:basedOn w:val="Norml"/>
    <w:rsid w:val="00FB3482"/>
    <w:pPr>
      <w:widowControl w:val="0"/>
      <w:spacing w:before="120" w:after="120" w:line="280" w:lineRule="exact"/>
      <w:ind w:left="720" w:hanging="360"/>
      <w:jc w:val="both"/>
    </w:pPr>
    <w:rPr>
      <w:rFonts w:ascii="Arial" w:hAnsi="Arial"/>
      <w:sz w:val="22"/>
      <w:szCs w:val="20"/>
    </w:rPr>
  </w:style>
  <w:style w:type="character" w:customStyle="1" w:styleId="Szvegtrzsbehzssal3Char">
    <w:name w:val="Szövegtörzs behúzással 3 Char"/>
    <w:link w:val="Szvegtrzsbehzssal3"/>
    <w:rsid w:val="00BF56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hoffer.anita\Downloads\ASZK%20azonos&#237;t&#225;si%20nyilatkozat%202014.08.05.%20(3)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ASZK azonosítási nyilatkozat 2014.08.05. (3)</Template>
  <TotalTime>0</TotalTime>
  <Pages>2</Pages>
  <Words>569</Words>
  <Characters>3928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PÉNZÜGYI INTÉZMÉNY NYILATKOZATA AZ ALAPÍTVÁNYI AZONOSÍTÁSI FELTÉTELEK VIZSGÁLATÁRÓL</vt:lpstr>
    </vt:vector>
  </TitlesOfParts>
  <Company>Agrár-Vállalkozási Hitelgarancia Alapítvány</Company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PÉNZÜGYI INTÉZMÉNY NYILATKOZATA AZ ALAPÍTVÁNYI AZONOSÍTÁSI FELTÉTELEK VIZSGÁLATÁRÓL</dc:title>
  <dc:creator>Lenhoffer Anita</dc:creator>
  <cp:lastModifiedBy>Szauter Anita</cp:lastModifiedBy>
  <cp:revision>2</cp:revision>
  <cp:lastPrinted>2011-08-17T12:59:00Z</cp:lastPrinted>
  <dcterms:created xsi:type="dcterms:W3CDTF">2022-11-15T09:54:00Z</dcterms:created>
  <dcterms:modified xsi:type="dcterms:W3CDTF">2022-11-15T09:54:00Z</dcterms:modified>
</cp:coreProperties>
</file>