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1696"/>
        <w:gridCol w:w="578"/>
        <w:gridCol w:w="698"/>
        <w:gridCol w:w="713"/>
        <w:gridCol w:w="144"/>
        <w:gridCol w:w="425"/>
        <w:gridCol w:w="135"/>
        <w:gridCol w:w="149"/>
        <w:gridCol w:w="276"/>
        <w:gridCol w:w="426"/>
        <w:gridCol w:w="1143"/>
        <w:gridCol w:w="2056"/>
      </w:tblGrid>
      <w:tr w:rsidR="00EE5A44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1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439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0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842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4311B9" w:rsidP="008E4AF1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8E4AF1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3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Kezességi Levél száma</w:t>
            </w:r>
            <w:r w:rsidR="00110178">
              <w:rPr>
                <w:szCs w:val="22"/>
              </w:rPr>
              <w:t xml:space="preserve"> / Adós neve</w:t>
            </w:r>
            <w:r w:rsidRPr="00DA1288">
              <w:rPr>
                <w:szCs w:val="22"/>
              </w:rPr>
              <w:t>:</w:t>
            </w:r>
          </w:p>
        </w:tc>
        <w:tc>
          <w:tcPr>
            <w:tcW w:w="6743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F01E9" w:rsidRDefault="004311B9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8B6051" w:rsidP="00716CFF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777B2D">
              <w:rPr>
                <w:b/>
                <w:szCs w:val="22"/>
              </w:rPr>
              <w:t>/lejárat</w:t>
            </w:r>
            <w:r w:rsidR="00C6130E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365691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586747" w:rsidP="0012352C">
            <w:pPr>
              <w:spacing w:after="0"/>
              <w:ind w:left="-57" w:right="-57"/>
              <w:jc w:val="left"/>
              <w:rPr>
                <w:szCs w:val="22"/>
              </w:rPr>
            </w:pPr>
            <w:bookmarkStart w:id="1" w:name="_Hlk2932316"/>
            <w:r>
              <w:rPr>
                <w:szCs w:val="22"/>
              </w:rPr>
              <w:t xml:space="preserve"> </w:t>
            </w:r>
            <w:r w:rsidR="0012352C">
              <w:rPr>
                <w:szCs w:val="22"/>
              </w:rPr>
              <w:t>L</w:t>
            </w:r>
            <w:r w:rsidR="00F27984">
              <w:rPr>
                <w:szCs w:val="22"/>
              </w:rPr>
              <w:t xml:space="preserve">ízingdíj </w:t>
            </w:r>
            <w:r w:rsidR="008B6051" w:rsidRPr="00DA1288">
              <w:rPr>
                <w:szCs w:val="22"/>
              </w:rPr>
              <w:t>összege (Ft):</w:t>
            </w:r>
          </w:p>
        </w:tc>
        <w:tc>
          <w:tcPr>
            <w:tcW w:w="141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DA1288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B2C21" w:rsidRPr="00DA1288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CD4077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Egyéb követelés</w:t>
            </w:r>
            <w:r w:rsidR="0012352C">
              <w:rPr>
                <w:szCs w:val="22"/>
              </w:rPr>
              <w:t>ek összege</w:t>
            </w:r>
            <w:r w:rsidR="002B2C21" w:rsidRPr="00DA1288">
              <w:rPr>
                <w:szCs w:val="22"/>
              </w:rPr>
              <w:t xml:space="preserve"> (késedelmi kamat, </w:t>
            </w:r>
            <w:r w:rsidR="00F27984" w:rsidRPr="00F27984">
              <w:rPr>
                <w:szCs w:val="22"/>
              </w:rPr>
              <w:t>kezelési és egyéb költségek</w:t>
            </w:r>
            <w:r w:rsidR="002B2C21" w:rsidRPr="00DA1288">
              <w:rPr>
                <w:szCs w:val="22"/>
              </w:rPr>
              <w:t xml:space="preserve">, </w:t>
            </w:r>
            <w:r w:rsidR="00CD4077" w:rsidRPr="00CD4077">
              <w:rPr>
                <w:szCs w:val="22"/>
              </w:rPr>
              <w:t>adók</w:t>
            </w:r>
            <w:r w:rsidR="00CD4077">
              <w:rPr>
                <w:szCs w:val="22"/>
              </w:rPr>
              <w:t xml:space="preserve"> – kivéve </w:t>
            </w:r>
            <w:r>
              <w:rPr>
                <w:szCs w:val="22"/>
              </w:rPr>
              <w:t xml:space="preserve">      </w:t>
            </w:r>
            <w:r w:rsidR="00CD4077">
              <w:rPr>
                <w:szCs w:val="22"/>
              </w:rPr>
              <w:t>ÁFA</w:t>
            </w:r>
            <w:r w:rsidR="00CD4077" w:rsidRPr="00CD4077">
              <w:rPr>
                <w:szCs w:val="22"/>
              </w:rPr>
              <w:t xml:space="preserve">, a kezességi </w:t>
            </w:r>
            <w:proofErr w:type="gramStart"/>
            <w:r w:rsidR="00CD4077" w:rsidRPr="00CD4077">
              <w:rPr>
                <w:szCs w:val="22"/>
              </w:rPr>
              <w:t>díj</w:t>
            </w:r>
            <w:r w:rsidR="00952C50">
              <w:rPr>
                <w:szCs w:val="22"/>
              </w:rPr>
              <w:t>,</w:t>
            </w:r>
            <w:proofErr w:type="gramEnd"/>
            <w:r w:rsidR="00CD4077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stb.)</w:t>
            </w:r>
            <w:r w:rsidR="0012352C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(Ft):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2B2C21" w:rsidRPr="00DA1288" w:rsidTr="008E4AF1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5D53A9">
              <w:rPr>
                <w:szCs w:val="22"/>
              </w:rPr>
              <w:t>/lejáratának</w:t>
            </w:r>
            <w:r w:rsidR="00C6130E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0D1D1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0D1D1E">
              <w:rPr>
                <w:b/>
                <w:szCs w:val="22"/>
              </w:rPr>
              <w:t xml:space="preserve">ok </w:t>
            </w:r>
            <w:r w:rsidR="00B345B6">
              <w:rPr>
                <w:b/>
                <w:szCs w:val="22"/>
              </w:rPr>
              <w:t xml:space="preserve">szerződés szerinti </w:t>
            </w:r>
            <w:r w:rsidR="000D1D1E">
              <w:rPr>
                <w:b/>
                <w:szCs w:val="22"/>
              </w:rPr>
              <w:t xml:space="preserve">mértéke a </w:t>
            </w:r>
            <w:r w:rsidR="000D1D1E" w:rsidRPr="00DA1288">
              <w:rPr>
                <w:b/>
                <w:szCs w:val="22"/>
              </w:rPr>
              <w:t>felmondás</w:t>
            </w:r>
            <w:r w:rsidR="00116142">
              <w:rPr>
                <w:b/>
                <w:szCs w:val="22"/>
              </w:rPr>
              <w:t>/lejárat/felszámolás kezdő</w:t>
            </w:r>
            <w:r w:rsidR="00116142" w:rsidRPr="00DA1288">
              <w:rPr>
                <w:b/>
                <w:szCs w:val="22"/>
              </w:rPr>
              <w:t xml:space="preserve"> </w:t>
            </w:r>
            <w:r w:rsidR="000D1D1E">
              <w:rPr>
                <w:b/>
                <w:szCs w:val="22"/>
              </w:rPr>
              <w:t>időpontjában</w:t>
            </w:r>
          </w:p>
        </w:tc>
      </w:tr>
      <w:tr w:rsidR="002B2C2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986C3F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6165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986C3F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tőkére</w:t>
            </w:r>
            <w:r w:rsidR="00A318B8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155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7A6302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4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99"/>
              <w:gridCol w:w="1411"/>
              <w:gridCol w:w="2698"/>
              <w:gridCol w:w="2056"/>
            </w:tblGrid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3899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>
                    <w:rPr>
                      <w:szCs w:val="22"/>
                    </w:rPr>
                    <w:t xml:space="preserve">Lízingdíj </w:t>
                  </w:r>
                  <w:r w:rsidR="00110178" w:rsidRPr="00DA1288">
                    <w:rPr>
                      <w:szCs w:val="22"/>
                    </w:rPr>
                    <w:t>összege (Ft):</w:t>
                  </w:r>
                </w:p>
              </w:tc>
              <w:tc>
                <w:tcPr>
                  <w:tcW w:w="14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110178" w:rsidP="00110178">
                  <w:pPr>
                    <w:spacing w:after="0"/>
                    <w:jc w:val="left"/>
                    <w:rPr>
                      <w:szCs w:val="22"/>
                    </w:rPr>
                  </w:pP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Egyéb követelés</w:t>
                  </w:r>
                  <w:r w:rsidR="00110178">
                    <w:rPr>
                      <w:szCs w:val="22"/>
                    </w:rPr>
                    <w:t>ek összege</w:t>
                  </w:r>
                  <w:r w:rsidR="00110178" w:rsidRPr="00DA1288">
                    <w:rPr>
                      <w:szCs w:val="22"/>
                    </w:rPr>
                    <w:t xml:space="preserve"> (késedelmi kamat, </w:t>
                  </w:r>
                  <w:r w:rsidR="00110178" w:rsidRPr="00F27984">
                    <w:rPr>
                      <w:szCs w:val="22"/>
                    </w:rPr>
                    <w:t>kezelési és egyéb költségek</w:t>
                  </w:r>
                  <w:r w:rsidR="00110178" w:rsidRPr="00DA1288">
                    <w:rPr>
                      <w:szCs w:val="22"/>
                    </w:rPr>
                    <w:t xml:space="preserve">, </w:t>
                  </w:r>
                  <w:r w:rsidR="00110178" w:rsidRPr="00CD4077">
                    <w:rPr>
                      <w:szCs w:val="22"/>
                    </w:rPr>
                    <w:t>adók</w:t>
                  </w:r>
                  <w:r w:rsidR="00110178">
                    <w:rPr>
                      <w:szCs w:val="22"/>
                    </w:rPr>
                    <w:t xml:space="preserve"> – kivéve </w:t>
                  </w:r>
                  <w:r>
                    <w:rPr>
                      <w:szCs w:val="22"/>
                    </w:rPr>
                    <w:t xml:space="preserve">          </w:t>
                  </w:r>
                  <w:r w:rsidR="00110178">
                    <w:rPr>
                      <w:szCs w:val="22"/>
                    </w:rPr>
                    <w:t>ÁFA</w:t>
                  </w:r>
                  <w:r w:rsidR="00110178" w:rsidRPr="00CD4077">
                    <w:rPr>
                      <w:szCs w:val="22"/>
                    </w:rPr>
                    <w:t xml:space="preserve">, a kezességi </w:t>
                  </w:r>
                  <w:proofErr w:type="gramStart"/>
                  <w:r w:rsidR="00110178" w:rsidRPr="00CD4077">
                    <w:rPr>
                      <w:szCs w:val="22"/>
                    </w:rPr>
                    <w:t>díj</w:t>
                  </w:r>
                  <w:r w:rsidR="00952C50">
                    <w:rPr>
                      <w:szCs w:val="22"/>
                    </w:rPr>
                    <w:t>,</w:t>
                  </w:r>
                  <w:proofErr w:type="gramEnd"/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stb.)</w:t>
                  </w:r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12352C" w:rsidP="0012352C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L</w:t>
            </w:r>
            <w:r w:rsidR="003377BE">
              <w:rPr>
                <w:szCs w:val="22"/>
              </w:rPr>
              <w:t>ízingdíj után</w:t>
            </w:r>
            <w:r w:rsidR="00ED4EE5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(Ft):</w:t>
            </w:r>
          </w:p>
        </w:tc>
        <w:tc>
          <w:tcPr>
            <w:tcW w:w="226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020EA" w:rsidRPr="00DA1288" w:rsidTr="008E4AF1">
        <w:trPr>
          <w:trHeight w:val="397"/>
          <w:jc w:val="center"/>
        </w:trPr>
        <w:tc>
          <w:tcPr>
            <w:tcW w:w="5879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2020EA" w:rsidRPr="00DA1288" w:rsidRDefault="00685536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DA1288">
        <w:trPr>
          <w:trHeight w:val="81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csökkenés</w:t>
            </w:r>
            <w:r w:rsidR="00536D6A">
              <w:rPr>
                <w:szCs w:val="22"/>
              </w:rPr>
              <w:t xml:space="preserve"> </w:t>
            </w:r>
            <w:r w:rsidR="00430631" w:rsidRPr="00DA1288">
              <w:rPr>
                <w:szCs w:val="22"/>
              </w:rPr>
              <w:t>stb.)</w:t>
            </w:r>
            <w:r w:rsidR="008B6051" w:rsidRPr="00DA1288">
              <w:rPr>
                <w:szCs w:val="22"/>
              </w:rPr>
              <w:t xml:space="preserve">: </w:t>
            </w:r>
          </w:p>
          <w:p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1"/>
        <w:gridCol w:w="1194"/>
      </w:tblGrid>
      <w:tr w:rsidR="001378D8" w:rsidRPr="00DA1288" w:rsidTr="00826A78">
        <w:trPr>
          <w:trHeight w:val="454"/>
          <w:jc w:val="center"/>
        </w:trPr>
        <w:tc>
          <w:tcPr>
            <w:tcW w:w="1048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78D8" w:rsidRPr="00DA1288" w:rsidRDefault="002B2C21" w:rsidP="0007677D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vállalkozás nyilatkozata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pénzügyi intézmény és a vállalkozás által aláírt Kezességi Általános Szerződési Feltételek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1738B8">
              <w:rPr>
                <w:szCs w:val="22"/>
              </w:rPr>
              <w:t xml:space="preserve"> adóigazolás (</w:t>
            </w:r>
            <w:r w:rsidRPr="00716CFF">
              <w:rPr>
                <w:b/>
                <w:szCs w:val="22"/>
              </w:rPr>
              <w:t>eredeti, papír alapú vagy a NAV elektronikus aláírásával hitelesített példány</w:t>
            </w:r>
            <w:r w:rsidRPr="001738B8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702/2014/EU rendelet (mezőgazdasági csoportmentességi rendelet)</w:t>
            </w:r>
            <w:r w:rsidR="007C7944">
              <w:rPr>
                <w:szCs w:val="22"/>
              </w:rPr>
              <w:t xml:space="preserve">, a </w:t>
            </w:r>
            <w:r w:rsidR="007C7944">
              <w:rPr>
                <w:rFonts w:cs="Arial"/>
                <w:szCs w:val="22"/>
              </w:rPr>
              <w:t>651/2014/EU rendelet (általános csoportmentességi rendelet)</w:t>
            </w:r>
            <w:r w:rsidRPr="001738B8">
              <w:rPr>
                <w:szCs w:val="22"/>
              </w:rPr>
              <w:t xml:space="preserve"> vagy az 1305/2013/EU rendelet (EMVA rendelet) hatálya alá tartozó kérelmek esetén: EMVA / csoportmentességi</w:t>
            </w:r>
            <w:r w:rsidR="00C33124">
              <w:rPr>
                <w:rStyle w:val="Lbjegyzet-hivatkozs"/>
                <w:szCs w:val="22"/>
              </w:rPr>
              <w:footnoteReference w:id="3"/>
            </w:r>
            <w:r w:rsidRPr="001738B8">
              <w:rPr>
                <w:szCs w:val="22"/>
              </w:rPr>
              <w:t xml:space="preserve"> nyilatkozat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52C50" w:rsidRDefault="00952C50" w:rsidP="001738B8">
            <w:pPr>
              <w:spacing w:after="0"/>
              <w:rPr>
                <w:szCs w:val="22"/>
              </w:rPr>
            </w:pPr>
          </w:p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lízingszerződés felmondását</w:t>
            </w:r>
            <w:r w:rsidR="001738B8">
              <w:rPr>
                <w:szCs w:val="22"/>
              </w:rPr>
              <w:t xml:space="preserve">, </w:t>
            </w:r>
            <w:r w:rsidR="001738B8" w:rsidRPr="001738B8">
              <w:rPr>
                <w:szCs w:val="22"/>
              </w:rPr>
              <w:t>illetve a lejáratot követően küldött felszólítást,</w:t>
            </w:r>
            <w:r w:rsidR="001738B8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és a szabályszerű kézbesítést igazoló irat az adós, a dologi és személyi kötelezettek vonatkozásában;</w:t>
            </w:r>
            <w:r w:rsidR="00C202D4">
              <w:rPr>
                <w:szCs w:val="22"/>
              </w:rPr>
              <w:t xml:space="preserve"> </w:t>
            </w:r>
          </w:p>
          <w:p w:rsidR="00952C50" w:rsidRDefault="00952C50" w:rsidP="00952C50">
            <w:pPr>
              <w:spacing w:after="0"/>
              <w:rPr>
                <w:szCs w:val="22"/>
              </w:rPr>
            </w:pPr>
          </w:p>
          <w:p w:rsidR="00952C50" w:rsidRDefault="00952C50" w:rsidP="00952C50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feltételeinek teljesülését igazoló bizonylatok;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Pr="00777E6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tényét igazoló bizonylatok (átadás-átvételi jegyzőkönyv stb.);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okmányai (ideértve a biztosítási szerződést is);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visszavásárlási jog esetén írásos beszámoló a visszavásárlási jog érvényesítésének eredményéről;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elszámolás a lízingszerződésből fakadó pénzügyi intézményi követelésekről, jogcímenkénti bontásban, a</w:t>
            </w:r>
            <w:r w:rsidR="002D7F39">
              <w:rPr>
                <w:szCs w:val="22"/>
              </w:rPr>
              <w:t xml:space="preserve"> követelés</w:t>
            </w:r>
            <w:r w:rsidRPr="0062509E">
              <w:rPr>
                <w:szCs w:val="22"/>
              </w:rPr>
              <w:t xml:space="preserve"> </w:t>
            </w:r>
            <w:r w:rsidR="00C202D4">
              <w:rPr>
                <w:szCs w:val="22"/>
              </w:rPr>
              <w:t>esedékessé válás</w:t>
            </w:r>
            <w:r w:rsidR="002D7F39">
              <w:rPr>
                <w:szCs w:val="22"/>
              </w:rPr>
              <w:t>i</w:t>
            </w:r>
            <w:r w:rsidRPr="0062509E">
              <w:rPr>
                <w:szCs w:val="22"/>
              </w:rPr>
              <w:t xml:space="preserve"> időpont</w:t>
            </w:r>
            <w:r w:rsidR="00C202D4">
              <w:rPr>
                <w:szCs w:val="22"/>
              </w:rPr>
              <w:t>jára</w:t>
            </w:r>
            <w:r w:rsidRPr="0062509E">
              <w:rPr>
                <w:szCs w:val="22"/>
              </w:rPr>
              <w:t xml:space="preserve"> vonatkozóan. Amennyiben a pénzügyi intézmény az Eszköz értékesítését követően </w:t>
            </w:r>
            <w:r w:rsidR="00BA146F">
              <w:rPr>
                <w:szCs w:val="22"/>
              </w:rPr>
              <w:t>nyújtja be a</w:t>
            </w:r>
            <w:r w:rsidR="00BA146F" w:rsidRPr="0062509E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beváltási kérelmét, úgy az adós részére készítet</w:t>
            </w:r>
            <w:r w:rsidR="00C202D4">
              <w:rPr>
                <w:szCs w:val="22"/>
              </w:rPr>
              <w:t>t</w:t>
            </w:r>
            <w:r w:rsidRPr="0062509E">
              <w:rPr>
                <w:szCs w:val="22"/>
              </w:rPr>
              <w:t xml:space="preserve"> záró elszámolást szükséges megküldeni</w:t>
            </w:r>
            <w:r w:rsidR="001738B8">
              <w:rPr>
                <w:szCs w:val="22"/>
              </w:rPr>
              <w:t>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megsemmisülése (káresemény, eltulajdonítás) esetén a biztosítótól, illetve a rendőrségtől kapott iratok, jegyzőkönyvek;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értékesítésének várható esélyei és időpontja (ha az Eszköz a beváltás előtt nem került még eladásra);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62509E" w:rsidRDefault="000F4333" w:rsidP="000F4333">
            <w:pPr>
              <w:spacing w:after="0"/>
              <w:rPr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4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 xml:space="preserve"> 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Default="000F4333" w:rsidP="000F4333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adós ellen folyó csőd-, felszámolási és végelszámolási eljárás esetén a hitelezői igény bejelentése és annak visszaigazolása;</w:t>
            </w:r>
          </w:p>
          <w:p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Default="000F4333" w:rsidP="000F433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</w:t>
            </w:r>
            <w:r w:rsidRPr="0062509E">
              <w:rPr>
                <w:szCs w:val="22"/>
              </w:rPr>
              <w:t>pénzügyi intézmény kötelezettségvállalást célzó döntés</w:t>
            </w:r>
            <w:r>
              <w:rPr>
                <w:szCs w:val="22"/>
              </w:rPr>
              <w:t>-</w:t>
            </w:r>
            <w:r w:rsidRPr="0062509E">
              <w:rPr>
                <w:szCs w:val="22"/>
              </w:rPr>
              <w:t>előkészítő előterjesztése és határozata, amennyiben</w:t>
            </w:r>
            <w:r>
              <w:t xml:space="preserve"> az Igénylő Lap mellékleteként nem került benyújtásra</w:t>
            </w:r>
            <w:r w:rsidRPr="0062509E">
              <w:rPr>
                <w:szCs w:val="22"/>
              </w:rPr>
              <w:t>;</w:t>
            </w:r>
          </w:p>
          <w:p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lastRenderedPageBreak/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 xml:space="preserve">a döntés-előkészítés során a </w:t>
            </w:r>
            <w:r w:rsidRPr="00415A2F">
              <w:rPr>
                <w:szCs w:val="22"/>
              </w:rPr>
              <w:t>vállalkozásról a pénzügyi intézmény által lekért cégkivonat/cégtörténet, vagy e lekérés eredményét és időpontját egyértelműen tartalmazó képernyőkép</w:t>
            </w:r>
            <w:r w:rsidRPr="008B0AED">
              <w:rPr>
                <w:szCs w:val="22"/>
              </w:rPr>
              <w:t>;</w:t>
            </w:r>
          </w:p>
          <w:p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a lízingszerződés hitelbiztosítéki nyilvántartásba történt bejegyzésének igazolása</w:t>
            </w:r>
            <w:r>
              <w:rPr>
                <w:szCs w:val="22"/>
              </w:rPr>
              <w:t>;</w:t>
            </w:r>
          </w:p>
          <w:p w:rsidR="000F4333" w:rsidRPr="008B0AED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Default="000F4333" w:rsidP="000F4333">
            <w:pPr>
              <w:spacing w:after="0"/>
              <w:rPr>
                <w:szCs w:val="22"/>
              </w:rPr>
            </w:pPr>
          </w:p>
          <w:p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SZJA bevallás vagy beszámoló a kezességvállaláskor fennálló gazdálkodási adatok, nettó árbevétel igazolására.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F06B5E" w:rsidRDefault="00F06B5E" w:rsidP="00AA2098">
      <w:pPr>
        <w:spacing w:after="0"/>
        <w:rPr>
          <w:sz w:val="8"/>
          <w:szCs w:val="8"/>
        </w:rPr>
      </w:pPr>
    </w:p>
    <w:p w:rsidR="00F06B5E" w:rsidRPr="00433583" w:rsidRDefault="00F06B5E" w:rsidP="00AA2098">
      <w:pPr>
        <w:spacing w:after="0"/>
        <w:rPr>
          <w:sz w:val="8"/>
          <w:szCs w:val="8"/>
        </w:rPr>
      </w:pPr>
    </w:p>
    <w:p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4" w:name="Szöveg54"/>
      <w:r w:rsidRPr="00777E6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5" w:name="Szöveg55"/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5"/>
      <w:r>
        <w:rPr>
          <w:sz w:val="24"/>
          <w:szCs w:val="24"/>
        </w:rPr>
        <w:t xml:space="preserve">, </w:t>
      </w:r>
      <w:r w:rsidRPr="00777E6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4"/>
    </w:p>
    <w:p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</w:p>
    <w:sectPr w:rsidR="00433583" w:rsidRPr="00433583" w:rsidSect="00826A78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2C8" w:rsidRDefault="008D12C8" w:rsidP="00836DF6">
      <w:pPr>
        <w:spacing w:after="0"/>
      </w:pPr>
      <w:r>
        <w:separator/>
      </w:r>
    </w:p>
  </w:endnote>
  <w:endnote w:type="continuationSeparator" w:id="0">
    <w:p w:rsidR="008D12C8" w:rsidRDefault="008D12C8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2C8" w:rsidRDefault="008D12C8" w:rsidP="00836DF6">
      <w:pPr>
        <w:spacing w:after="0"/>
      </w:pPr>
      <w:r>
        <w:separator/>
      </w:r>
    </w:p>
  </w:footnote>
  <w:footnote w:type="continuationSeparator" w:id="0">
    <w:p w:rsidR="008D12C8" w:rsidRDefault="008D12C8" w:rsidP="00836DF6">
      <w:pPr>
        <w:spacing w:after="0"/>
      </w:pPr>
      <w:r>
        <w:continuationSeparator/>
      </w:r>
    </w:p>
  </w:footnote>
  <w:footnote w:id="1">
    <w:p w:rsidR="00365691" w:rsidRDefault="00365691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A318B8" w:rsidRDefault="00A318B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24455">
        <w:t>a szerződésben foglalt teljes (a felmondást/lejáratot</w:t>
      </w:r>
      <w:r w:rsidR="00B345B6">
        <w:t>/felszámolás kezdő időpontját</w:t>
      </w:r>
      <w:r w:rsidR="00824455">
        <w:t xml:space="preserve"> követően felszámított ügyleti kamattal növelt) késedelemi kamat mértéke</w:t>
      </w:r>
    </w:p>
  </w:footnote>
  <w:footnote w:id="3">
    <w:p w:rsidR="00C33124" w:rsidRDefault="00C33124">
      <w:pPr>
        <w:pStyle w:val="Lbjegyzetszveg"/>
      </w:pPr>
      <w:r>
        <w:rPr>
          <w:rStyle w:val="Lbjegyzet-hivatkozs"/>
        </w:rPr>
        <w:footnoteRef/>
      </w:r>
      <w:r>
        <w:t xml:space="preserve"> 2020. június 1-je előtt a Rendszerben benyújtott ügyletek estén EMVA/mezőgazdasági csoportmentességi nyilatkozat</w:t>
      </w:r>
    </w:p>
  </w:footnote>
  <w:footnote w:id="4">
    <w:p w:rsidR="000F4333" w:rsidRDefault="000F433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3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836DF6" w:rsidRDefault="008D12C8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2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777E6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:rsidR="00F06B5E" w:rsidRPr="00836DF6" w:rsidRDefault="00F06B5E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  <w:t>Lízingszerződéshez</w:t>
    </w:r>
    <w:r>
      <w:rPr>
        <w:b/>
        <w:sz w:val="24"/>
        <w:szCs w:val="24"/>
      </w:rPr>
      <w:tab/>
    </w:r>
    <w:r w:rsidR="00624676">
      <w:rPr>
        <w:sz w:val="16"/>
        <w:szCs w:val="16"/>
      </w:rPr>
      <w:t xml:space="preserve">érvényes: </w:t>
    </w:r>
    <w:r w:rsidR="007C7944">
      <w:rPr>
        <w:sz w:val="16"/>
        <w:szCs w:val="16"/>
      </w:rPr>
      <w:t>202</w:t>
    </w:r>
    <w:r w:rsidR="000F4333">
      <w:rPr>
        <w:sz w:val="16"/>
        <w:szCs w:val="16"/>
      </w:rPr>
      <w:t>1.02</w:t>
    </w:r>
    <w:r w:rsidR="00110178">
      <w:rPr>
        <w:sz w:val="16"/>
        <w:szCs w:val="16"/>
      </w:rPr>
      <w:t>.01</w:t>
    </w:r>
    <w:r>
      <w:rPr>
        <w:sz w:val="16"/>
        <w:szCs w:val="16"/>
      </w:rPr>
      <w:t>-t</w:t>
    </w:r>
    <w:r w:rsidR="00110178">
      <w:rPr>
        <w:sz w:val="16"/>
        <w:szCs w:val="16"/>
      </w:rPr>
      <w:t>ő</w:t>
    </w:r>
    <w:r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16"/>
  </w:num>
  <w:num w:numId="21">
    <w:abstractNumId w:val="14"/>
  </w:num>
  <w:num w:numId="22">
    <w:abstractNumId w:val="13"/>
  </w:num>
  <w:num w:numId="23">
    <w:abstractNumId w:val="7"/>
  </w:num>
  <w:num w:numId="24">
    <w:abstractNumId w:val="9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trackRevisions/>
  <w:documentProtection w:edit="forms" w:formatting="1" w:enforcement="1" w:cryptProviderType="rsaAES" w:cryptAlgorithmClass="hash" w:cryptAlgorithmType="typeAny" w:cryptAlgorithmSid="14" w:cryptSpinCount="100000" w:hash="bsiBFTMGMt2QTEjj/Jmzls4fZ57E8OxYVRAV1OT9rgDU4yx3ixkwjOCO/PLPbbNwMhRHEIWYPJfHnxoolOazHw==" w:salt="aF2SFICTNMz1/gpsh6tRQw=="/>
  <w:defaultTabStop w:val="709"/>
  <w:hyphenationZone w:val="425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8"/>
    <w:rsid w:val="000023A4"/>
    <w:rsid w:val="00005F91"/>
    <w:rsid w:val="000109E0"/>
    <w:rsid w:val="00016503"/>
    <w:rsid w:val="00016FB0"/>
    <w:rsid w:val="00027E4B"/>
    <w:rsid w:val="00030586"/>
    <w:rsid w:val="00032067"/>
    <w:rsid w:val="00032C0D"/>
    <w:rsid w:val="00043AC6"/>
    <w:rsid w:val="00043F62"/>
    <w:rsid w:val="00045D55"/>
    <w:rsid w:val="00055C98"/>
    <w:rsid w:val="00057D0E"/>
    <w:rsid w:val="00071688"/>
    <w:rsid w:val="00073F06"/>
    <w:rsid w:val="0007677D"/>
    <w:rsid w:val="00077901"/>
    <w:rsid w:val="00082F23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06B"/>
    <w:rsid w:val="000C5818"/>
    <w:rsid w:val="000D1D1E"/>
    <w:rsid w:val="000E0578"/>
    <w:rsid w:val="000E0679"/>
    <w:rsid w:val="000E49CA"/>
    <w:rsid w:val="000F01E9"/>
    <w:rsid w:val="000F0871"/>
    <w:rsid w:val="000F0F71"/>
    <w:rsid w:val="000F196B"/>
    <w:rsid w:val="000F4333"/>
    <w:rsid w:val="00110178"/>
    <w:rsid w:val="0011257A"/>
    <w:rsid w:val="00114403"/>
    <w:rsid w:val="00116142"/>
    <w:rsid w:val="00122BE1"/>
    <w:rsid w:val="0012352C"/>
    <w:rsid w:val="00123D20"/>
    <w:rsid w:val="001328EA"/>
    <w:rsid w:val="00133210"/>
    <w:rsid w:val="0013609E"/>
    <w:rsid w:val="001378D8"/>
    <w:rsid w:val="0014668B"/>
    <w:rsid w:val="00147592"/>
    <w:rsid w:val="00153F6C"/>
    <w:rsid w:val="00162454"/>
    <w:rsid w:val="00162BFF"/>
    <w:rsid w:val="001641CD"/>
    <w:rsid w:val="0016483F"/>
    <w:rsid w:val="0017360F"/>
    <w:rsid w:val="001738B8"/>
    <w:rsid w:val="00185616"/>
    <w:rsid w:val="001C2D38"/>
    <w:rsid w:val="001C343C"/>
    <w:rsid w:val="001C7D23"/>
    <w:rsid w:val="001E0EA0"/>
    <w:rsid w:val="001E57F1"/>
    <w:rsid w:val="001F4308"/>
    <w:rsid w:val="002019C4"/>
    <w:rsid w:val="002020EA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555B"/>
    <w:rsid w:val="002D30A2"/>
    <w:rsid w:val="002D562E"/>
    <w:rsid w:val="002D7F2E"/>
    <w:rsid w:val="002D7F39"/>
    <w:rsid w:val="002E3C2B"/>
    <w:rsid w:val="002E4223"/>
    <w:rsid w:val="002E48F8"/>
    <w:rsid w:val="002F38E8"/>
    <w:rsid w:val="002F3C35"/>
    <w:rsid w:val="00302193"/>
    <w:rsid w:val="003148DF"/>
    <w:rsid w:val="00323FD8"/>
    <w:rsid w:val="003377BE"/>
    <w:rsid w:val="00342BC5"/>
    <w:rsid w:val="00350BEB"/>
    <w:rsid w:val="00365691"/>
    <w:rsid w:val="00366380"/>
    <w:rsid w:val="00366A79"/>
    <w:rsid w:val="00387F14"/>
    <w:rsid w:val="00395F50"/>
    <w:rsid w:val="003A0907"/>
    <w:rsid w:val="003A3FE1"/>
    <w:rsid w:val="003B31B2"/>
    <w:rsid w:val="003C0689"/>
    <w:rsid w:val="003C2517"/>
    <w:rsid w:val="003C41A9"/>
    <w:rsid w:val="003D0100"/>
    <w:rsid w:val="003D5290"/>
    <w:rsid w:val="003D5ACB"/>
    <w:rsid w:val="003D7653"/>
    <w:rsid w:val="003F0F00"/>
    <w:rsid w:val="003F5C3A"/>
    <w:rsid w:val="003F621F"/>
    <w:rsid w:val="00406E72"/>
    <w:rsid w:val="00413A5F"/>
    <w:rsid w:val="00415A2F"/>
    <w:rsid w:val="00430631"/>
    <w:rsid w:val="004311B9"/>
    <w:rsid w:val="0043269A"/>
    <w:rsid w:val="0043275C"/>
    <w:rsid w:val="00433583"/>
    <w:rsid w:val="00447EF5"/>
    <w:rsid w:val="0045068C"/>
    <w:rsid w:val="004526D2"/>
    <w:rsid w:val="00456077"/>
    <w:rsid w:val="00460BE8"/>
    <w:rsid w:val="004612E4"/>
    <w:rsid w:val="004627CB"/>
    <w:rsid w:val="00465939"/>
    <w:rsid w:val="0047349F"/>
    <w:rsid w:val="00490AA1"/>
    <w:rsid w:val="004958EC"/>
    <w:rsid w:val="00497F12"/>
    <w:rsid w:val="004A109B"/>
    <w:rsid w:val="004A3E9A"/>
    <w:rsid w:val="004A47F2"/>
    <w:rsid w:val="004A62D6"/>
    <w:rsid w:val="004B33CD"/>
    <w:rsid w:val="004C1EAA"/>
    <w:rsid w:val="004D61DB"/>
    <w:rsid w:val="004E4170"/>
    <w:rsid w:val="004E6A2D"/>
    <w:rsid w:val="004F0CB8"/>
    <w:rsid w:val="004F19C0"/>
    <w:rsid w:val="004F57B3"/>
    <w:rsid w:val="005070D8"/>
    <w:rsid w:val="00507D47"/>
    <w:rsid w:val="00524318"/>
    <w:rsid w:val="00524663"/>
    <w:rsid w:val="00534E44"/>
    <w:rsid w:val="00536D6A"/>
    <w:rsid w:val="00546BA3"/>
    <w:rsid w:val="0054732C"/>
    <w:rsid w:val="0055074A"/>
    <w:rsid w:val="005774F5"/>
    <w:rsid w:val="00580E77"/>
    <w:rsid w:val="00585096"/>
    <w:rsid w:val="00586747"/>
    <w:rsid w:val="00586CA8"/>
    <w:rsid w:val="005946D6"/>
    <w:rsid w:val="00596833"/>
    <w:rsid w:val="005A0FA5"/>
    <w:rsid w:val="005A1227"/>
    <w:rsid w:val="005A7DD6"/>
    <w:rsid w:val="005C26F8"/>
    <w:rsid w:val="005D3808"/>
    <w:rsid w:val="005D4191"/>
    <w:rsid w:val="005D53A9"/>
    <w:rsid w:val="005D5B5F"/>
    <w:rsid w:val="005E28DE"/>
    <w:rsid w:val="005E5022"/>
    <w:rsid w:val="005E5922"/>
    <w:rsid w:val="005F4872"/>
    <w:rsid w:val="005F64EE"/>
    <w:rsid w:val="0060014A"/>
    <w:rsid w:val="00607E72"/>
    <w:rsid w:val="00614247"/>
    <w:rsid w:val="006154D8"/>
    <w:rsid w:val="00624676"/>
    <w:rsid w:val="0062509E"/>
    <w:rsid w:val="006250A1"/>
    <w:rsid w:val="00627583"/>
    <w:rsid w:val="00642643"/>
    <w:rsid w:val="00645C4B"/>
    <w:rsid w:val="00662F89"/>
    <w:rsid w:val="0066698B"/>
    <w:rsid w:val="00675BEF"/>
    <w:rsid w:val="00677F16"/>
    <w:rsid w:val="0068313A"/>
    <w:rsid w:val="00685536"/>
    <w:rsid w:val="00687D4A"/>
    <w:rsid w:val="00691542"/>
    <w:rsid w:val="006922B7"/>
    <w:rsid w:val="006A20EF"/>
    <w:rsid w:val="006A5C38"/>
    <w:rsid w:val="006A5E9F"/>
    <w:rsid w:val="006B4299"/>
    <w:rsid w:val="006B75A6"/>
    <w:rsid w:val="006D0184"/>
    <w:rsid w:val="006E54B0"/>
    <w:rsid w:val="006F4AFE"/>
    <w:rsid w:val="006F76B7"/>
    <w:rsid w:val="007064B9"/>
    <w:rsid w:val="00713854"/>
    <w:rsid w:val="0071436E"/>
    <w:rsid w:val="00716CFF"/>
    <w:rsid w:val="00717034"/>
    <w:rsid w:val="00717ECA"/>
    <w:rsid w:val="00723E56"/>
    <w:rsid w:val="00725A4C"/>
    <w:rsid w:val="007407FD"/>
    <w:rsid w:val="0074317F"/>
    <w:rsid w:val="00755524"/>
    <w:rsid w:val="007567D2"/>
    <w:rsid w:val="007665AB"/>
    <w:rsid w:val="007714A2"/>
    <w:rsid w:val="00774E00"/>
    <w:rsid w:val="00777019"/>
    <w:rsid w:val="00777B2D"/>
    <w:rsid w:val="00777E60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C7944"/>
    <w:rsid w:val="007D4AD3"/>
    <w:rsid w:val="007D6C2C"/>
    <w:rsid w:val="007E6EC9"/>
    <w:rsid w:val="007F642C"/>
    <w:rsid w:val="007F6A49"/>
    <w:rsid w:val="00810573"/>
    <w:rsid w:val="00816B9F"/>
    <w:rsid w:val="00820755"/>
    <w:rsid w:val="00824455"/>
    <w:rsid w:val="00825B73"/>
    <w:rsid w:val="008265B4"/>
    <w:rsid w:val="00826A78"/>
    <w:rsid w:val="00827C94"/>
    <w:rsid w:val="008300CA"/>
    <w:rsid w:val="00836968"/>
    <w:rsid w:val="00836DF6"/>
    <w:rsid w:val="0084223F"/>
    <w:rsid w:val="0084756D"/>
    <w:rsid w:val="00852556"/>
    <w:rsid w:val="00856388"/>
    <w:rsid w:val="00870AEB"/>
    <w:rsid w:val="008740D6"/>
    <w:rsid w:val="008768C4"/>
    <w:rsid w:val="00881545"/>
    <w:rsid w:val="00885D7C"/>
    <w:rsid w:val="00890AC9"/>
    <w:rsid w:val="008A4CA9"/>
    <w:rsid w:val="008A6A35"/>
    <w:rsid w:val="008A7A6B"/>
    <w:rsid w:val="008B0AED"/>
    <w:rsid w:val="008B227D"/>
    <w:rsid w:val="008B4C8B"/>
    <w:rsid w:val="008B6051"/>
    <w:rsid w:val="008B6E1E"/>
    <w:rsid w:val="008B6F31"/>
    <w:rsid w:val="008B79BD"/>
    <w:rsid w:val="008B7BDE"/>
    <w:rsid w:val="008C1EA8"/>
    <w:rsid w:val="008C75CA"/>
    <w:rsid w:val="008D12C8"/>
    <w:rsid w:val="008D494D"/>
    <w:rsid w:val="008E12BC"/>
    <w:rsid w:val="008E1B8B"/>
    <w:rsid w:val="008E3647"/>
    <w:rsid w:val="008E4AF1"/>
    <w:rsid w:val="008F6507"/>
    <w:rsid w:val="00907A5D"/>
    <w:rsid w:val="00911661"/>
    <w:rsid w:val="009147DA"/>
    <w:rsid w:val="00917954"/>
    <w:rsid w:val="00917961"/>
    <w:rsid w:val="00930CBA"/>
    <w:rsid w:val="00950B3D"/>
    <w:rsid w:val="00950DB6"/>
    <w:rsid w:val="00951C51"/>
    <w:rsid w:val="00952C50"/>
    <w:rsid w:val="009557D2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6C3F"/>
    <w:rsid w:val="00990EFD"/>
    <w:rsid w:val="00993720"/>
    <w:rsid w:val="009A0DF6"/>
    <w:rsid w:val="009B2AB5"/>
    <w:rsid w:val="009D0A2F"/>
    <w:rsid w:val="009D22B7"/>
    <w:rsid w:val="009D5D6D"/>
    <w:rsid w:val="009E1AB6"/>
    <w:rsid w:val="009E2721"/>
    <w:rsid w:val="009F03FA"/>
    <w:rsid w:val="00A10FE2"/>
    <w:rsid w:val="00A11430"/>
    <w:rsid w:val="00A124E1"/>
    <w:rsid w:val="00A13CA5"/>
    <w:rsid w:val="00A248A6"/>
    <w:rsid w:val="00A318B8"/>
    <w:rsid w:val="00A40146"/>
    <w:rsid w:val="00A47679"/>
    <w:rsid w:val="00A50299"/>
    <w:rsid w:val="00A509FD"/>
    <w:rsid w:val="00A55C08"/>
    <w:rsid w:val="00A57C86"/>
    <w:rsid w:val="00A62534"/>
    <w:rsid w:val="00A62B21"/>
    <w:rsid w:val="00A67C66"/>
    <w:rsid w:val="00A70BFD"/>
    <w:rsid w:val="00A71D17"/>
    <w:rsid w:val="00A7367A"/>
    <w:rsid w:val="00A7566E"/>
    <w:rsid w:val="00A76098"/>
    <w:rsid w:val="00A801B0"/>
    <w:rsid w:val="00A8044D"/>
    <w:rsid w:val="00A83411"/>
    <w:rsid w:val="00A92704"/>
    <w:rsid w:val="00A95943"/>
    <w:rsid w:val="00A963D5"/>
    <w:rsid w:val="00AA17A0"/>
    <w:rsid w:val="00AA2098"/>
    <w:rsid w:val="00AA55C3"/>
    <w:rsid w:val="00AA7384"/>
    <w:rsid w:val="00AA7EC1"/>
    <w:rsid w:val="00AB5E3A"/>
    <w:rsid w:val="00AC651F"/>
    <w:rsid w:val="00AC70D6"/>
    <w:rsid w:val="00AC7767"/>
    <w:rsid w:val="00AD0064"/>
    <w:rsid w:val="00AD6650"/>
    <w:rsid w:val="00AD7D14"/>
    <w:rsid w:val="00AE0753"/>
    <w:rsid w:val="00AE0E2E"/>
    <w:rsid w:val="00AE2FA8"/>
    <w:rsid w:val="00AF4EDC"/>
    <w:rsid w:val="00B05614"/>
    <w:rsid w:val="00B06B8E"/>
    <w:rsid w:val="00B23487"/>
    <w:rsid w:val="00B34599"/>
    <w:rsid w:val="00B345B6"/>
    <w:rsid w:val="00B378AA"/>
    <w:rsid w:val="00B41C17"/>
    <w:rsid w:val="00B44F6E"/>
    <w:rsid w:val="00B46104"/>
    <w:rsid w:val="00B50D18"/>
    <w:rsid w:val="00B551F7"/>
    <w:rsid w:val="00B631BA"/>
    <w:rsid w:val="00B707BE"/>
    <w:rsid w:val="00B82D3C"/>
    <w:rsid w:val="00B878AC"/>
    <w:rsid w:val="00B9491D"/>
    <w:rsid w:val="00BA146F"/>
    <w:rsid w:val="00BC7358"/>
    <w:rsid w:val="00BD0D84"/>
    <w:rsid w:val="00BD2C9F"/>
    <w:rsid w:val="00BD2D2A"/>
    <w:rsid w:val="00BD7372"/>
    <w:rsid w:val="00BE513D"/>
    <w:rsid w:val="00BF1FC9"/>
    <w:rsid w:val="00C0142E"/>
    <w:rsid w:val="00C025C3"/>
    <w:rsid w:val="00C060D3"/>
    <w:rsid w:val="00C17601"/>
    <w:rsid w:val="00C17CEC"/>
    <w:rsid w:val="00C202D4"/>
    <w:rsid w:val="00C33124"/>
    <w:rsid w:val="00C33E02"/>
    <w:rsid w:val="00C34822"/>
    <w:rsid w:val="00C4188B"/>
    <w:rsid w:val="00C41D85"/>
    <w:rsid w:val="00C4275F"/>
    <w:rsid w:val="00C5697D"/>
    <w:rsid w:val="00C609F6"/>
    <w:rsid w:val="00C6130E"/>
    <w:rsid w:val="00C62A52"/>
    <w:rsid w:val="00C76095"/>
    <w:rsid w:val="00C8611E"/>
    <w:rsid w:val="00C8773F"/>
    <w:rsid w:val="00C93C29"/>
    <w:rsid w:val="00C96189"/>
    <w:rsid w:val="00CA3B7D"/>
    <w:rsid w:val="00CA4B22"/>
    <w:rsid w:val="00CA60F3"/>
    <w:rsid w:val="00CB221F"/>
    <w:rsid w:val="00CB6A3A"/>
    <w:rsid w:val="00CC2C35"/>
    <w:rsid w:val="00CC3A54"/>
    <w:rsid w:val="00CC584B"/>
    <w:rsid w:val="00CC7F92"/>
    <w:rsid w:val="00CD4077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3FDA"/>
    <w:rsid w:val="00D144A1"/>
    <w:rsid w:val="00D14BD7"/>
    <w:rsid w:val="00D22DA2"/>
    <w:rsid w:val="00D24FE9"/>
    <w:rsid w:val="00D27589"/>
    <w:rsid w:val="00D33187"/>
    <w:rsid w:val="00D334DB"/>
    <w:rsid w:val="00D43D3B"/>
    <w:rsid w:val="00D4432B"/>
    <w:rsid w:val="00D462BF"/>
    <w:rsid w:val="00D47F03"/>
    <w:rsid w:val="00D5014C"/>
    <w:rsid w:val="00D54C7D"/>
    <w:rsid w:val="00D67E22"/>
    <w:rsid w:val="00D718A0"/>
    <w:rsid w:val="00D93B06"/>
    <w:rsid w:val="00DA1288"/>
    <w:rsid w:val="00DA2932"/>
    <w:rsid w:val="00DA30EA"/>
    <w:rsid w:val="00DA48DE"/>
    <w:rsid w:val="00DB295B"/>
    <w:rsid w:val="00DC1277"/>
    <w:rsid w:val="00DC24F4"/>
    <w:rsid w:val="00DD2431"/>
    <w:rsid w:val="00DD45E3"/>
    <w:rsid w:val="00DE22C1"/>
    <w:rsid w:val="00DE7589"/>
    <w:rsid w:val="00DF6903"/>
    <w:rsid w:val="00E0088B"/>
    <w:rsid w:val="00E01FB5"/>
    <w:rsid w:val="00E03772"/>
    <w:rsid w:val="00E10BB9"/>
    <w:rsid w:val="00E2078A"/>
    <w:rsid w:val="00E20B38"/>
    <w:rsid w:val="00E210C6"/>
    <w:rsid w:val="00E24043"/>
    <w:rsid w:val="00E24AB4"/>
    <w:rsid w:val="00E2552B"/>
    <w:rsid w:val="00E31BC3"/>
    <w:rsid w:val="00E36F3E"/>
    <w:rsid w:val="00E40438"/>
    <w:rsid w:val="00E41639"/>
    <w:rsid w:val="00E43071"/>
    <w:rsid w:val="00E60EE3"/>
    <w:rsid w:val="00E72A4E"/>
    <w:rsid w:val="00E83DF2"/>
    <w:rsid w:val="00E946AC"/>
    <w:rsid w:val="00EB0B39"/>
    <w:rsid w:val="00EB4FE3"/>
    <w:rsid w:val="00EB67B1"/>
    <w:rsid w:val="00EC1A86"/>
    <w:rsid w:val="00ED1E6B"/>
    <w:rsid w:val="00ED4EE5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2DDB"/>
    <w:rsid w:val="00F156E7"/>
    <w:rsid w:val="00F24E3F"/>
    <w:rsid w:val="00F26767"/>
    <w:rsid w:val="00F2790F"/>
    <w:rsid w:val="00F27984"/>
    <w:rsid w:val="00F32F27"/>
    <w:rsid w:val="00F444BE"/>
    <w:rsid w:val="00F44B46"/>
    <w:rsid w:val="00F45472"/>
    <w:rsid w:val="00F604AE"/>
    <w:rsid w:val="00F66C06"/>
    <w:rsid w:val="00F6757F"/>
    <w:rsid w:val="00F70561"/>
    <w:rsid w:val="00F75340"/>
    <w:rsid w:val="00F75D59"/>
    <w:rsid w:val="00F768FC"/>
    <w:rsid w:val="00F76CC5"/>
    <w:rsid w:val="00F91C20"/>
    <w:rsid w:val="00F93992"/>
    <w:rsid w:val="00F94CDE"/>
    <w:rsid w:val="00F9691F"/>
    <w:rsid w:val="00FB1593"/>
    <w:rsid w:val="00FB1EF8"/>
    <w:rsid w:val="00FC78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1017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18B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18B8"/>
  </w:style>
  <w:style w:type="character" w:styleId="Lbjegyzet-hivatkozs">
    <w:name w:val="footnote reference"/>
    <w:uiPriority w:val="99"/>
    <w:semiHidden/>
    <w:unhideWhenUsed/>
    <w:rsid w:val="00A318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l&#237;zing%202012%20(3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28721-D080-4C15-B06F-8833A670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lízing 2012 (3)</Template>
  <TotalTime>1</TotalTime>
  <Pages>3</Pages>
  <Words>632</Words>
  <Characters>4364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dr. Sáfrán Julianna</cp:lastModifiedBy>
  <cp:revision>3</cp:revision>
  <cp:lastPrinted>2012-06-20T15:29:00Z</cp:lastPrinted>
  <dcterms:created xsi:type="dcterms:W3CDTF">2021-01-25T11:23:00Z</dcterms:created>
  <dcterms:modified xsi:type="dcterms:W3CDTF">2021-01-25T11:24:00Z</dcterms:modified>
</cp:coreProperties>
</file>