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4995EE" w14:textId="0C2E806F" w:rsidR="00BC6B91" w:rsidRPr="002A7898" w:rsidRDefault="00FF7626" w:rsidP="00A13A3A">
      <w:pPr>
        <w:pStyle w:val="NormalSsz1"/>
        <w:spacing w:before="0"/>
        <w:jc w:val="center"/>
        <w:rPr>
          <w:rFonts w:ascii="Arial" w:hAnsi="Arial" w:cs="Arial"/>
          <w:b/>
          <w:sz w:val="24"/>
          <w:szCs w:val="24"/>
          <w:lang w:val="hu-HU"/>
        </w:rPr>
      </w:pPr>
      <w:r w:rsidRPr="002A7898">
        <w:rPr>
          <w:rFonts w:ascii="Arial" w:hAnsi="Arial" w:cs="Arial"/>
          <w:b/>
          <w:sz w:val="24"/>
          <w:szCs w:val="24"/>
          <w:lang w:val="hu-HU"/>
        </w:rPr>
        <w:t>Lízing</w:t>
      </w:r>
      <w:r w:rsidR="00BC6B91" w:rsidRPr="002A7898">
        <w:rPr>
          <w:rFonts w:ascii="Arial" w:hAnsi="Arial" w:cs="Arial"/>
          <w:b/>
          <w:sz w:val="24"/>
          <w:szCs w:val="24"/>
          <w:lang w:val="hu-HU"/>
        </w:rPr>
        <w:t>szerződéshez</w:t>
      </w:r>
    </w:p>
    <w:p w14:paraId="7409CE95" w14:textId="77777777" w:rsidR="00BC6B91" w:rsidRPr="00700569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Agrár-Vállalkozási Hitelgarancia Alapítvány (</w:t>
      </w:r>
      <w:r w:rsidR="005B3F90" w:rsidRPr="00700569">
        <w:rPr>
          <w:rFonts w:ascii="Arial" w:hAnsi="Arial" w:cs="Arial"/>
          <w:sz w:val="18"/>
          <w:szCs w:val="18"/>
          <w:lang w:val="hu-HU"/>
        </w:rPr>
        <w:t xml:space="preserve">a </w:t>
      </w:r>
      <w:r w:rsidRPr="00700569">
        <w:rPr>
          <w:rFonts w:ascii="Arial" w:hAnsi="Arial" w:cs="Arial"/>
          <w:sz w:val="18"/>
          <w:szCs w:val="18"/>
          <w:lang w:val="hu-HU"/>
        </w:rPr>
        <w:t>továbbiakban</w:t>
      </w:r>
      <w:r w:rsidR="005B3F90" w:rsidRPr="00700569">
        <w:rPr>
          <w:rFonts w:ascii="Arial" w:hAnsi="Arial" w:cs="Arial"/>
          <w:sz w:val="18"/>
          <w:szCs w:val="18"/>
          <w:lang w:val="hu-HU"/>
        </w:rPr>
        <w:t>: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Alapítvány) által nyújtott kezesség (a továbbiakban: alapítványi kezesség) olyan speciális kötelezettségvállalás, amelyet két szerződés – a 3. pont szerinti megbízási szerződés, valamint </w:t>
      </w:r>
      <w:r w:rsidR="00CD5819" w:rsidRPr="00700569">
        <w:rPr>
          <w:rFonts w:ascii="Arial" w:hAnsi="Arial" w:cs="Arial"/>
          <w:sz w:val="18"/>
          <w:szCs w:val="18"/>
          <w:lang w:val="hu-HU"/>
        </w:rPr>
        <w:t xml:space="preserve">a </w:t>
      </w:r>
      <w:r w:rsidRPr="00700569">
        <w:rPr>
          <w:rFonts w:ascii="Arial" w:hAnsi="Arial" w:cs="Arial"/>
          <w:sz w:val="18"/>
          <w:szCs w:val="18"/>
          <w:lang w:val="hu-HU"/>
        </w:rPr>
        <w:t>4. pontban rögzített kezes</w:t>
      </w:r>
      <w:r w:rsidR="005743FC">
        <w:rPr>
          <w:rFonts w:ascii="Arial" w:hAnsi="Arial" w:cs="Arial"/>
          <w:sz w:val="18"/>
          <w:szCs w:val="18"/>
          <w:lang w:val="hu-HU"/>
        </w:rPr>
        <w:t>ség</w:t>
      </w:r>
      <w:r w:rsidRPr="00700569">
        <w:rPr>
          <w:rFonts w:ascii="Arial" w:hAnsi="Arial" w:cs="Arial"/>
          <w:sz w:val="18"/>
          <w:szCs w:val="18"/>
          <w:lang w:val="hu-HU"/>
        </w:rPr>
        <w:t>i szerződés – együttesen hoz létre (egy</w:t>
      </w:r>
      <w:r w:rsidR="00AE3FF9" w:rsidRPr="00700569">
        <w:rPr>
          <w:rFonts w:ascii="Arial" w:hAnsi="Arial" w:cs="Arial"/>
          <w:sz w:val="18"/>
          <w:szCs w:val="18"/>
          <w:lang w:val="hu-HU"/>
        </w:rPr>
        <w:t>üttesen: kezességi jogviszony).</w:t>
      </w:r>
    </w:p>
    <w:p w14:paraId="374730ED" w14:textId="77777777" w:rsidR="00BC6B91" w:rsidRPr="00700569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alapítványi kezesség, mint szerződést biztosító mellékkötelezettség járulékos jellegű jogintézmény, nem jön létre az alapjogviszony (</w:t>
      </w:r>
      <w:r w:rsidR="00DF5924">
        <w:rPr>
          <w:rFonts w:ascii="Arial" w:hAnsi="Arial" w:cs="Arial"/>
          <w:sz w:val="18"/>
          <w:szCs w:val="18"/>
          <w:lang w:val="hu-HU"/>
        </w:rPr>
        <w:t>lízingszerződés,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a továbbiakban: szerződés) nélkül. Az alapjogviszony a pénzügyi intézmény és a vállalkozás között létrejött és az Alapítványhoz az Igénylő Lap mellékleteként beterjesztett </w:t>
      </w:r>
      <w:r w:rsidR="005B3F90" w:rsidRPr="00700569">
        <w:rPr>
          <w:rFonts w:ascii="Arial" w:hAnsi="Arial" w:cs="Arial"/>
          <w:sz w:val="18"/>
          <w:szCs w:val="18"/>
          <w:lang w:val="hu-HU"/>
        </w:rPr>
        <w:t>–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="004207EC">
        <w:rPr>
          <w:rFonts w:ascii="Arial" w:hAnsi="Arial" w:cs="Arial"/>
          <w:sz w:val="18"/>
          <w:szCs w:val="18"/>
          <w:lang w:val="hu-HU"/>
        </w:rPr>
        <w:t>szabály</w:t>
      </w:r>
      <w:r w:rsidR="004207EC" w:rsidRPr="00700569">
        <w:rPr>
          <w:rFonts w:ascii="Arial" w:hAnsi="Arial" w:cs="Arial"/>
          <w:sz w:val="18"/>
          <w:szCs w:val="18"/>
          <w:lang w:val="hu-HU"/>
        </w:rPr>
        <w:t xml:space="preserve">szerűen </w:t>
      </w:r>
      <w:r w:rsidR="00AE3FF9" w:rsidRPr="00700569">
        <w:rPr>
          <w:rFonts w:ascii="Arial" w:hAnsi="Arial" w:cs="Arial"/>
          <w:sz w:val="18"/>
          <w:szCs w:val="18"/>
          <w:lang w:val="hu-HU"/>
        </w:rPr>
        <w:t xml:space="preserve">aláírt </w:t>
      </w:r>
      <w:r w:rsidR="005B3F90" w:rsidRPr="00700569">
        <w:rPr>
          <w:rFonts w:ascii="Arial" w:hAnsi="Arial" w:cs="Arial"/>
          <w:sz w:val="18"/>
          <w:szCs w:val="18"/>
          <w:lang w:val="hu-HU"/>
        </w:rPr>
        <w:t>–</w:t>
      </w:r>
      <w:r w:rsidR="00AE3FF9" w:rsidRPr="00700569">
        <w:rPr>
          <w:rFonts w:ascii="Arial" w:hAnsi="Arial" w:cs="Arial"/>
          <w:sz w:val="18"/>
          <w:szCs w:val="18"/>
          <w:lang w:val="hu-HU"/>
        </w:rPr>
        <w:t xml:space="preserve"> szerződés.</w:t>
      </w:r>
    </w:p>
    <w:p w14:paraId="412CC53F" w14:textId="77777777" w:rsidR="00BC6B91" w:rsidRPr="00700569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Az Együttműködési </w:t>
      </w:r>
      <w:r w:rsidR="00C30E3A" w:rsidRPr="00700569">
        <w:rPr>
          <w:rFonts w:ascii="Arial" w:hAnsi="Arial" w:cs="Arial"/>
          <w:sz w:val="18"/>
          <w:szCs w:val="18"/>
          <w:lang w:val="hu-HU"/>
        </w:rPr>
        <w:t>M</w:t>
      </w:r>
      <w:r w:rsidRPr="00700569">
        <w:rPr>
          <w:rFonts w:ascii="Arial" w:hAnsi="Arial" w:cs="Arial"/>
          <w:sz w:val="18"/>
          <w:szCs w:val="18"/>
          <w:lang w:val="hu-HU"/>
        </w:rPr>
        <w:t>egállapodás</w:t>
      </w:r>
      <w:r w:rsidR="00FE7B41" w:rsidRPr="00700569">
        <w:rPr>
          <w:rFonts w:ascii="Arial" w:hAnsi="Arial" w:cs="Arial"/>
          <w:sz w:val="18"/>
          <w:szCs w:val="18"/>
          <w:lang w:val="hu-HU"/>
        </w:rPr>
        <w:t>, illetve</w:t>
      </w:r>
      <w:r w:rsidR="003254D8">
        <w:rPr>
          <w:rFonts w:ascii="Arial" w:hAnsi="Arial" w:cs="Arial"/>
          <w:sz w:val="18"/>
          <w:szCs w:val="18"/>
          <w:lang w:val="hu-HU"/>
        </w:rPr>
        <w:t xml:space="preserve"> a</w:t>
      </w:r>
      <w:r w:rsidR="00FE7B41" w:rsidRPr="00700569">
        <w:rPr>
          <w:rFonts w:ascii="Arial" w:hAnsi="Arial" w:cs="Arial"/>
          <w:sz w:val="18"/>
          <w:szCs w:val="18"/>
          <w:lang w:val="hu-HU"/>
        </w:rPr>
        <w:t xml:space="preserve"> Keretszerződés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="00700569" w:rsidRPr="00700569">
        <w:rPr>
          <w:rFonts w:ascii="Arial" w:hAnsi="Arial" w:cs="Arial"/>
          <w:sz w:val="18"/>
          <w:szCs w:val="18"/>
          <w:lang w:val="hu-HU"/>
        </w:rPr>
        <w:t xml:space="preserve">(a továbbiakban együttesen: Megállapodás) </w:t>
      </w:r>
      <w:r w:rsidR="001E5733" w:rsidRPr="00700569">
        <w:rPr>
          <w:rFonts w:ascii="Arial" w:hAnsi="Arial" w:cs="Arial"/>
          <w:sz w:val="18"/>
          <w:szCs w:val="18"/>
          <w:lang w:val="hu-HU"/>
        </w:rPr>
        <w:t xml:space="preserve">rendelkezései szerint 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az Alapítvány megbízza a pénzügyi intézményt, hogy </w:t>
      </w:r>
      <w:r w:rsidR="00861B79" w:rsidRPr="00700569">
        <w:rPr>
          <w:rFonts w:ascii="Arial" w:hAnsi="Arial" w:cs="Arial"/>
          <w:sz w:val="18"/>
          <w:szCs w:val="18"/>
          <w:lang w:val="hu-HU"/>
        </w:rPr>
        <w:t xml:space="preserve">az </w:t>
      </w:r>
      <w:r w:rsidR="00562449" w:rsidRPr="00700569">
        <w:rPr>
          <w:rFonts w:ascii="Arial" w:hAnsi="Arial" w:cs="Arial"/>
          <w:sz w:val="18"/>
          <w:szCs w:val="18"/>
          <w:lang w:val="hu-HU"/>
        </w:rPr>
        <w:t>a</w:t>
      </w:r>
      <w:r w:rsidR="00861B79" w:rsidRPr="00700569">
        <w:rPr>
          <w:rFonts w:ascii="Arial" w:hAnsi="Arial" w:cs="Arial"/>
          <w:sz w:val="18"/>
          <w:szCs w:val="18"/>
          <w:lang w:val="hu-HU"/>
        </w:rPr>
        <w:t>lapítvány</w:t>
      </w:r>
      <w:r w:rsidR="00562449" w:rsidRPr="00700569">
        <w:rPr>
          <w:rFonts w:ascii="Arial" w:hAnsi="Arial" w:cs="Arial"/>
          <w:sz w:val="18"/>
          <w:szCs w:val="18"/>
          <w:lang w:val="hu-HU"/>
        </w:rPr>
        <w:t>i</w:t>
      </w:r>
      <w:r w:rsidR="00861B79" w:rsidRPr="00700569">
        <w:rPr>
          <w:rFonts w:ascii="Arial" w:hAnsi="Arial" w:cs="Arial"/>
          <w:sz w:val="18"/>
          <w:szCs w:val="18"/>
          <w:lang w:val="hu-HU"/>
        </w:rPr>
        <w:t xml:space="preserve"> – hatályos Üzletszabályzatban felsorolt – azonosítási feltételek vizsgálata</w:t>
      </w:r>
      <w:r w:rsidR="00866B4C" w:rsidRPr="00700569">
        <w:rPr>
          <w:rFonts w:ascii="Arial" w:hAnsi="Arial" w:cs="Arial"/>
          <w:sz w:val="18"/>
          <w:szCs w:val="18"/>
          <w:lang w:val="hu-HU"/>
        </w:rPr>
        <w:t xml:space="preserve"> során</w:t>
      </w:r>
      <w:r w:rsidR="00861B79" w:rsidRPr="00700569">
        <w:rPr>
          <w:rFonts w:ascii="Arial" w:hAnsi="Arial" w:cs="Arial"/>
          <w:sz w:val="18"/>
          <w:szCs w:val="18"/>
          <w:lang w:val="hu-HU"/>
        </w:rPr>
        <w:t xml:space="preserve">, és az Alapítvány kezesi helytállása esetén az Alapítvány követelésrészének, </w:t>
      </w:r>
      <w:r w:rsidR="000E20E4">
        <w:rPr>
          <w:rFonts w:ascii="Arial" w:hAnsi="Arial" w:cs="Arial"/>
          <w:sz w:val="18"/>
          <w:szCs w:val="18"/>
          <w:lang w:val="hu-HU"/>
        </w:rPr>
        <w:t>illetve követelésének behajtása</w:t>
      </w:r>
      <w:r w:rsidR="00861B79" w:rsidRPr="00700569">
        <w:rPr>
          <w:rFonts w:ascii="Arial" w:hAnsi="Arial" w:cs="Arial"/>
          <w:sz w:val="18"/>
          <w:szCs w:val="18"/>
          <w:lang w:val="hu-HU"/>
        </w:rPr>
        <w:t xml:space="preserve"> és érvényesítése </w:t>
      </w:r>
      <w:r w:rsidR="001E5733" w:rsidRPr="00700569">
        <w:rPr>
          <w:rFonts w:ascii="Arial" w:hAnsi="Arial" w:cs="Arial"/>
          <w:sz w:val="18"/>
          <w:szCs w:val="18"/>
          <w:lang w:val="hu-HU"/>
        </w:rPr>
        <w:t xml:space="preserve">során </w:t>
      </w:r>
      <w:r w:rsidR="00861B79" w:rsidRPr="00700569">
        <w:rPr>
          <w:rFonts w:ascii="Arial" w:hAnsi="Arial" w:cs="Arial"/>
          <w:sz w:val="18"/>
          <w:szCs w:val="18"/>
          <w:lang w:val="hu-HU"/>
        </w:rPr>
        <w:t>– az Üzletszabályzatban rögzített eljárás szerint</w:t>
      </w:r>
      <w:r w:rsidR="00866B4C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="000E20E4">
        <w:rPr>
          <w:rFonts w:ascii="Arial" w:hAnsi="Arial" w:cs="Arial"/>
          <w:sz w:val="18"/>
          <w:szCs w:val="18"/>
          <w:lang w:val="hu-HU"/>
        </w:rPr>
        <w:t xml:space="preserve">– </w:t>
      </w:r>
      <w:r w:rsidR="00866B4C" w:rsidRPr="00700569">
        <w:rPr>
          <w:rFonts w:ascii="Arial" w:hAnsi="Arial" w:cs="Arial"/>
          <w:sz w:val="18"/>
          <w:szCs w:val="18"/>
          <w:lang w:val="hu-HU"/>
        </w:rPr>
        <w:t>az Alapítvány megbízottjaként járjon el.</w:t>
      </w:r>
      <w:r w:rsidR="00433728">
        <w:rPr>
          <w:rFonts w:ascii="Arial" w:hAnsi="Arial" w:cs="Arial"/>
          <w:sz w:val="18"/>
          <w:szCs w:val="18"/>
          <w:lang w:val="hu-HU"/>
        </w:rPr>
        <w:t xml:space="preserve"> Az </w:t>
      </w:r>
      <w:r w:rsidR="00433728" w:rsidRPr="00CC1CA8">
        <w:rPr>
          <w:rFonts w:ascii="Arial" w:hAnsi="Arial" w:cs="Arial"/>
          <w:sz w:val="18"/>
          <w:szCs w:val="18"/>
          <w:lang w:val="hu-HU"/>
        </w:rPr>
        <w:t xml:space="preserve">Alapítvány követelésrészének, illetve követelésének behajtása és érvényesítése </w:t>
      </w:r>
      <w:r w:rsidR="00433728">
        <w:rPr>
          <w:rFonts w:ascii="Arial" w:hAnsi="Arial" w:cs="Arial"/>
          <w:sz w:val="18"/>
          <w:szCs w:val="18"/>
          <w:lang w:val="hu-HU"/>
        </w:rPr>
        <w:t xml:space="preserve">érdekében kivételesen indokolt esetben, </w:t>
      </w:r>
      <w:r w:rsidR="00433728" w:rsidRPr="00CF539C">
        <w:rPr>
          <w:rFonts w:ascii="Arial" w:hAnsi="Arial" w:cs="Arial"/>
          <w:sz w:val="18"/>
          <w:szCs w:val="18"/>
          <w:lang w:val="hu-HU"/>
        </w:rPr>
        <w:t>amennyiben azt a pénzügyi intézménnyel való együttm</w:t>
      </w:r>
      <w:r w:rsidR="00433728" w:rsidRPr="00CF539C">
        <w:rPr>
          <w:rFonts w:ascii="Arial" w:hAnsi="Arial" w:cs="Arial" w:hint="eastAsia"/>
          <w:sz w:val="18"/>
          <w:szCs w:val="18"/>
          <w:lang w:val="hu-HU"/>
        </w:rPr>
        <w:t>ű</w:t>
      </w:r>
      <w:r w:rsidR="00433728" w:rsidRPr="00CF539C">
        <w:rPr>
          <w:rFonts w:ascii="Arial" w:hAnsi="Arial" w:cs="Arial"/>
          <w:sz w:val="18"/>
          <w:szCs w:val="18"/>
          <w:lang w:val="hu-HU"/>
        </w:rPr>
        <w:t>ködés indokolja</w:t>
      </w:r>
      <w:r w:rsidR="00433728">
        <w:rPr>
          <w:rFonts w:ascii="Arial" w:hAnsi="Arial" w:cs="Arial"/>
          <w:sz w:val="18"/>
          <w:szCs w:val="18"/>
          <w:lang w:val="hu-HU"/>
        </w:rPr>
        <w:t>, az Alapítvány a pénzügyi intézmény kapcsolt vállalkozását is megbízhatja.</w:t>
      </w:r>
      <w:r w:rsidR="00562449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Pénzügyi intézmény a </w:t>
      </w:r>
      <w:r w:rsidR="00C30E3A" w:rsidRPr="00700569">
        <w:rPr>
          <w:rFonts w:ascii="Arial" w:hAnsi="Arial" w:cs="Arial"/>
          <w:sz w:val="18"/>
          <w:szCs w:val="18"/>
          <w:lang w:val="hu-HU"/>
        </w:rPr>
        <w:t>M</w:t>
      </w:r>
      <w:r w:rsidRPr="00700569">
        <w:rPr>
          <w:rFonts w:ascii="Arial" w:hAnsi="Arial" w:cs="Arial"/>
          <w:sz w:val="18"/>
          <w:szCs w:val="18"/>
          <w:lang w:val="hu-HU"/>
        </w:rPr>
        <w:t>egállapodás</w:t>
      </w:r>
      <w:r w:rsidR="008D7E5F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>és jelen általános szerződési feltételek aláírásával a megbízást elfogadja, illetve annak elfogadását megerősíti.</w:t>
      </w:r>
      <w:r w:rsidR="00C01FD6" w:rsidRPr="00700569">
        <w:rPr>
          <w:rFonts w:ascii="Arial" w:hAnsi="Arial" w:cs="Arial"/>
          <w:sz w:val="18"/>
          <w:szCs w:val="18"/>
          <w:lang w:val="hu-HU"/>
        </w:rPr>
        <w:t xml:space="preserve"> Amennyiben </w:t>
      </w:r>
      <w:r w:rsidR="00CD5819" w:rsidRPr="00700569">
        <w:rPr>
          <w:rFonts w:ascii="Arial" w:hAnsi="Arial" w:cs="Arial"/>
          <w:sz w:val="18"/>
          <w:szCs w:val="18"/>
          <w:lang w:val="hu-HU"/>
        </w:rPr>
        <w:t xml:space="preserve">a </w:t>
      </w:r>
      <w:r w:rsidR="00C01FD6" w:rsidRPr="00700569">
        <w:rPr>
          <w:rFonts w:ascii="Arial" w:hAnsi="Arial" w:cs="Arial"/>
          <w:sz w:val="18"/>
          <w:szCs w:val="18"/>
          <w:lang w:val="hu-HU"/>
        </w:rPr>
        <w:t xml:space="preserve">pénzügyi intézmény a szerződéshez kapcsolódó megbízotti feladatait megszegi, az Alapítvány jogosult a szerződés vonatkozásában a </w:t>
      </w:r>
      <w:r w:rsidR="00C30E3A" w:rsidRPr="00700569">
        <w:rPr>
          <w:rFonts w:ascii="Arial" w:hAnsi="Arial" w:cs="Arial"/>
          <w:sz w:val="18"/>
          <w:szCs w:val="18"/>
          <w:lang w:val="hu-HU"/>
        </w:rPr>
        <w:t>M</w:t>
      </w:r>
      <w:r w:rsidR="00C01FD6" w:rsidRPr="00700569">
        <w:rPr>
          <w:rFonts w:ascii="Arial" w:hAnsi="Arial" w:cs="Arial"/>
          <w:sz w:val="18"/>
          <w:szCs w:val="18"/>
          <w:lang w:val="hu-HU"/>
        </w:rPr>
        <w:t>egállapodást részlegesen felmondani, és az ebből eredő kárát a pénzügyi inté</w:t>
      </w:r>
      <w:r w:rsidR="00AE3FF9" w:rsidRPr="00700569">
        <w:rPr>
          <w:rFonts w:ascii="Arial" w:hAnsi="Arial" w:cs="Arial"/>
          <w:sz w:val="18"/>
          <w:szCs w:val="18"/>
          <w:lang w:val="hu-HU"/>
        </w:rPr>
        <w:t>zménnyel szemben érvényesíteni.</w:t>
      </w:r>
    </w:p>
    <w:p w14:paraId="6D97D0DC" w14:textId="5C6B7D27" w:rsidR="00BC6B91" w:rsidRPr="00700569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A pénzügyi intézmény </w:t>
      </w:r>
      <w:r w:rsidRPr="009949E8">
        <w:rPr>
          <w:rFonts w:ascii="Arial" w:hAnsi="Arial" w:cs="Arial"/>
          <w:sz w:val="18"/>
          <w:szCs w:val="18"/>
          <w:lang w:val="hu-HU"/>
        </w:rPr>
        <w:t>és az Alapítvány között</w:t>
      </w:r>
      <w:r w:rsidR="00EB0114">
        <w:rPr>
          <w:rFonts w:ascii="Arial" w:hAnsi="Arial" w:cs="Arial"/>
          <w:sz w:val="18"/>
          <w:szCs w:val="18"/>
          <w:lang w:val="hu-HU"/>
        </w:rPr>
        <w:t xml:space="preserve"> </w:t>
      </w:r>
      <w:r w:rsidR="00746438" w:rsidRPr="009949E8">
        <w:rPr>
          <w:rFonts w:ascii="Arial" w:hAnsi="Arial" w:cs="Arial"/>
          <w:sz w:val="18"/>
          <w:szCs w:val="18"/>
          <w:lang w:val="hu-HU"/>
        </w:rPr>
        <w:t>– az Igénylő Lap Kezességi Levélben szereplő, valamint a fedezeteket érintő adataival és a Kezességi Általános Szerződési Feltételekkel egyező tartalmú –</w:t>
      </w:r>
      <w:r w:rsidR="00746438" w:rsidRPr="009949E8">
        <w:rPr>
          <w:rFonts w:cs="Arial"/>
          <w:szCs w:val="22"/>
          <w:lang w:val="hu-HU"/>
        </w:rPr>
        <w:t xml:space="preserve"> </w:t>
      </w:r>
      <w:r w:rsidR="00746438" w:rsidRPr="009949E8">
        <w:rPr>
          <w:rFonts w:ascii="Arial" w:hAnsi="Arial" w:cs="Arial"/>
          <w:sz w:val="18"/>
          <w:szCs w:val="18"/>
          <w:lang w:val="hu-HU"/>
        </w:rPr>
        <w:t>kezes</w:t>
      </w:r>
      <w:r w:rsidR="004A1C9E">
        <w:rPr>
          <w:rFonts w:ascii="Arial" w:hAnsi="Arial" w:cs="Arial"/>
          <w:sz w:val="18"/>
          <w:szCs w:val="18"/>
          <w:lang w:val="hu-HU"/>
        </w:rPr>
        <w:t>ség</w:t>
      </w:r>
      <w:r w:rsidR="00746438" w:rsidRPr="009949E8">
        <w:rPr>
          <w:rFonts w:ascii="Arial" w:hAnsi="Arial" w:cs="Arial"/>
          <w:sz w:val="18"/>
          <w:szCs w:val="18"/>
          <w:lang w:val="hu-HU"/>
        </w:rPr>
        <w:t xml:space="preserve">i szerződés </w:t>
      </w:r>
      <w:r w:rsidR="00EB0114">
        <w:rPr>
          <w:rFonts w:ascii="Arial" w:hAnsi="Arial" w:cs="Arial"/>
          <w:sz w:val="18"/>
          <w:szCs w:val="18"/>
          <w:lang w:val="hu-HU"/>
        </w:rPr>
        <w:t xml:space="preserve">jön létre </w:t>
      </w:r>
      <w:r w:rsidR="00746438" w:rsidRPr="009949E8">
        <w:rPr>
          <w:rFonts w:ascii="Arial" w:hAnsi="Arial" w:cs="Arial"/>
          <w:sz w:val="18"/>
          <w:szCs w:val="18"/>
          <w:lang w:val="hu-HU"/>
        </w:rPr>
        <w:t>a</w:t>
      </w:r>
      <w:r w:rsidRPr="009949E8">
        <w:rPr>
          <w:rFonts w:ascii="Arial" w:hAnsi="Arial" w:cs="Arial"/>
          <w:sz w:val="18"/>
          <w:szCs w:val="18"/>
          <w:lang w:val="hu-HU"/>
        </w:rPr>
        <w:t xml:space="preserve"> Kezességi Levél</w:t>
      </w:r>
      <w:r w:rsidR="009F0B71" w:rsidRPr="009949E8">
        <w:rPr>
          <w:rFonts w:ascii="Arial" w:hAnsi="Arial" w:cs="Arial"/>
          <w:sz w:val="18"/>
          <w:szCs w:val="18"/>
          <w:lang w:val="hu-HU"/>
        </w:rPr>
        <w:t xml:space="preserve"> pénzügyi intézménnyel történő közlésével</w:t>
      </w:r>
      <w:r w:rsidR="003E6C65" w:rsidRPr="009949E8">
        <w:rPr>
          <w:rFonts w:ascii="Arial" w:hAnsi="Arial" w:cs="Arial"/>
          <w:sz w:val="18"/>
          <w:szCs w:val="18"/>
          <w:lang w:val="hu-HU"/>
        </w:rPr>
        <w:t>,</w:t>
      </w:r>
      <w:r w:rsidRPr="009949E8">
        <w:rPr>
          <w:rFonts w:ascii="Arial" w:hAnsi="Arial" w:cs="Arial"/>
          <w:sz w:val="18"/>
          <w:szCs w:val="18"/>
          <w:lang w:val="hu-HU"/>
        </w:rPr>
        <w:t xml:space="preserve"> illetve a kérelemtől eltérő alapítványi feltételek </w:t>
      </w:r>
      <w:r w:rsidR="0016785A" w:rsidRPr="009949E8">
        <w:rPr>
          <w:rFonts w:ascii="Arial" w:hAnsi="Arial" w:cs="Arial"/>
          <w:sz w:val="18"/>
          <w:szCs w:val="18"/>
          <w:lang w:val="hu-HU"/>
        </w:rPr>
        <w:t xml:space="preserve">előírása </w:t>
      </w:r>
      <w:r w:rsidRPr="009949E8">
        <w:rPr>
          <w:rFonts w:ascii="Arial" w:hAnsi="Arial" w:cs="Arial"/>
          <w:sz w:val="18"/>
          <w:szCs w:val="18"/>
          <w:lang w:val="hu-HU"/>
        </w:rPr>
        <w:t xml:space="preserve">esetén az erre vonatkozó </w:t>
      </w:r>
      <w:r w:rsidR="0016785A" w:rsidRPr="009949E8">
        <w:rPr>
          <w:rFonts w:ascii="Arial" w:hAnsi="Arial" w:cs="Arial"/>
          <w:sz w:val="18"/>
          <w:szCs w:val="18"/>
          <w:lang w:val="hu-HU"/>
        </w:rPr>
        <w:t>– a pénzügyi intézmény által aláírt –</w:t>
      </w:r>
      <w:r w:rsidR="006B0BA4">
        <w:rPr>
          <w:rFonts w:ascii="Arial" w:hAnsi="Arial" w:cs="Arial"/>
          <w:sz w:val="18"/>
          <w:szCs w:val="18"/>
          <w:lang w:val="hu-HU"/>
        </w:rPr>
        <w:t xml:space="preserve"> </w:t>
      </w:r>
      <w:r w:rsidR="00A0065D">
        <w:rPr>
          <w:rFonts w:ascii="Arial" w:hAnsi="Arial" w:cs="Arial"/>
          <w:sz w:val="18"/>
          <w:szCs w:val="18"/>
          <w:lang w:val="hu-HU"/>
        </w:rPr>
        <w:t xml:space="preserve">Elfogadó </w:t>
      </w:r>
      <w:r w:rsidR="00177500">
        <w:rPr>
          <w:rFonts w:ascii="Arial" w:hAnsi="Arial" w:cs="Arial"/>
          <w:sz w:val="18"/>
          <w:szCs w:val="18"/>
          <w:lang w:val="hu-HU"/>
        </w:rPr>
        <w:t>nyilatkozatnak</w:t>
      </w:r>
      <w:r w:rsidRPr="009949E8">
        <w:rPr>
          <w:rFonts w:ascii="Arial" w:hAnsi="Arial" w:cs="Arial"/>
          <w:sz w:val="18"/>
          <w:szCs w:val="18"/>
          <w:lang w:val="hu-HU"/>
        </w:rPr>
        <w:t xml:space="preserve"> </w:t>
      </w:r>
      <w:r w:rsidR="00EE412F" w:rsidRPr="009949E8">
        <w:rPr>
          <w:rFonts w:ascii="Arial" w:hAnsi="Arial" w:cs="Arial"/>
          <w:sz w:val="18"/>
          <w:szCs w:val="18"/>
          <w:lang w:val="hu-HU"/>
        </w:rPr>
        <w:t>a Kezes</w:t>
      </w:r>
      <w:r w:rsidR="005743FC">
        <w:rPr>
          <w:rFonts w:ascii="Arial" w:hAnsi="Arial" w:cs="Arial"/>
          <w:sz w:val="18"/>
          <w:szCs w:val="18"/>
          <w:lang w:val="hu-HU"/>
        </w:rPr>
        <w:t>ség</w:t>
      </w:r>
      <w:r w:rsidR="00EE412F" w:rsidRPr="009949E8">
        <w:rPr>
          <w:rFonts w:ascii="Arial" w:hAnsi="Arial" w:cs="Arial"/>
          <w:sz w:val="18"/>
          <w:szCs w:val="18"/>
          <w:lang w:val="hu-HU"/>
        </w:rPr>
        <w:t>i Levélben</w:t>
      </w:r>
      <w:r w:rsidR="00DE5EF4" w:rsidRPr="009949E8">
        <w:rPr>
          <w:rFonts w:ascii="Arial" w:hAnsi="Arial" w:cs="Arial"/>
          <w:sz w:val="18"/>
          <w:szCs w:val="18"/>
          <w:lang w:val="hu-HU"/>
        </w:rPr>
        <w:t xml:space="preserve"> rögzített határidőben </w:t>
      </w:r>
      <w:r w:rsidR="007A4B81">
        <w:rPr>
          <w:rFonts w:ascii="Arial" w:hAnsi="Arial" w:cs="Arial"/>
          <w:sz w:val="18"/>
          <w:szCs w:val="18"/>
          <w:lang w:val="hu-HU"/>
        </w:rPr>
        <w:t xml:space="preserve">az </w:t>
      </w:r>
      <w:r w:rsidR="004311D9" w:rsidRPr="009949E8">
        <w:rPr>
          <w:rFonts w:ascii="Arial" w:hAnsi="Arial" w:cs="Arial"/>
          <w:sz w:val="18"/>
          <w:szCs w:val="18"/>
          <w:lang w:val="hu-HU"/>
        </w:rPr>
        <w:t>Alapítvánnyal történő közlésével</w:t>
      </w:r>
      <w:r w:rsidRPr="00F64C96">
        <w:rPr>
          <w:rFonts w:ascii="Arial" w:hAnsi="Arial" w:cs="Arial"/>
          <w:sz w:val="18"/>
          <w:szCs w:val="18"/>
          <w:lang w:val="hu-HU"/>
        </w:rPr>
        <w:t>.</w:t>
      </w:r>
    </w:p>
    <w:p w14:paraId="743472FE" w14:textId="77777777" w:rsidR="00BC6B91" w:rsidRPr="00700569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Alapítvány a kezesség elvállalásával arra vállal kötelezettséget, hogy amennyiben a vállalkozás a pénzügyi intézménnyel kötött szerződésben vállalt kötelezettségeinek nem, vagy csak részben tesz eleget, a pénzügyi intézmény felé maga teljesít, a vállalkozásnak a szerződésben vállalt kötelezettségeiért helytáll a Kezességi Levél szerint. Az Alapítvány a Kezességi Levélben készfizető kezességet vállal, s nem követelheti, hogy a pénzügyi intézmény a követelést először a vállalkozástól hajtsa be.</w:t>
      </w:r>
    </w:p>
    <w:p w14:paraId="1B2C69D8" w14:textId="77777777" w:rsidR="00E75DC5" w:rsidRPr="00700569" w:rsidRDefault="00BC6B91" w:rsidP="003B5EA9">
      <w:pPr>
        <w:pStyle w:val="NormalSsz1"/>
        <w:numPr>
          <w:ilvl w:val="0"/>
          <w:numId w:val="3"/>
        </w:numPr>
        <w:spacing w:before="0" w:after="0"/>
        <w:ind w:left="425" w:hanging="425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Alapítvány kezessége fejében a pénzügyi intézmény kezességi díjat köteles fizetni, melynek alapját, mértékét, a fizetés módját, esedékességét és további feltételeit a Kezességi Levél</w:t>
      </w:r>
      <w:r w:rsidR="005B3F90" w:rsidRPr="00700569">
        <w:rPr>
          <w:rFonts w:ascii="Arial" w:hAnsi="Arial" w:cs="Arial"/>
          <w:sz w:val="18"/>
          <w:szCs w:val="18"/>
          <w:lang w:val="hu-HU"/>
        </w:rPr>
        <w:t>,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="00210CC1" w:rsidRPr="00700569">
        <w:rPr>
          <w:rFonts w:ascii="Arial" w:hAnsi="Arial" w:cs="Arial"/>
          <w:sz w:val="18"/>
          <w:szCs w:val="18"/>
          <w:lang w:val="hu-HU"/>
        </w:rPr>
        <w:t xml:space="preserve">illetve </w:t>
      </w:r>
      <w:r w:rsidR="000A0E0F" w:rsidRPr="00700569">
        <w:rPr>
          <w:rFonts w:ascii="Arial" w:hAnsi="Arial" w:cs="Arial"/>
          <w:sz w:val="18"/>
          <w:szCs w:val="18"/>
          <w:lang w:val="hu-HU"/>
        </w:rPr>
        <w:t xml:space="preserve">az Üzletszabályzat elválaszthatatlan mellékletét képező, jelen </w:t>
      </w:r>
      <w:r w:rsidR="004A2D65" w:rsidRPr="00700569">
        <w:rPr>
          <w:rFonts w:ascii="Arial" w:hAnsi="Arial" w:cs="Arial"/>
          <w:sz w:val="18"/>
          <w:szCs w:val="18"/>
          <w:lang w:val="hu-HU"/>
        </w:rPr>
        <w:t>általános szerződési feltételek</w:t>
      </w:r>
      <w:r w:rsidR="000A0E0F" w:rsidRPr="00700569">
        <w:rPr>
          <w:rFonts w:ascii="Arial" w:hAnsi="Arial" w:cs="Arial"/>
          <w:sz w:val="18"/>
          <w:szCs w:val="18"/>
          <w:lang w:val="hu-HU"/>
        </w:rPr>
        <w:t xml:space="preserve">hez csatolt Hirdetmény 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tartalmazza. </w:t>
      </w:r>
      <w:r w:rsidR="00D532BA" w:rsidRPr="00700569">
        <w:rPr>
          <w:rFonts w:ascii="Arial" w:hAnsi="Arial" w:cs="Arial"/>
          <w:sz w:val="18"/>
          <w:szCs w:val="18"/>
          <w:lang w:val="hu-HU"/>
        </w:rPr>
        <w:t>A pénzügyi</w:t>
      </w:r>
      <w:r w:rsidR="00C01E99" w:rsidRPr="00700569">
        <w:rPr>
          <w:rFonts w:ascii="Arial" w:hAnsi="Arial" w:cs="Arial"/>
          <w:sz w:val="18"/>
          <w:szCs w:val="18"/>
          <w:lang w:val="hu-HU"/>
        </w:rPr>
        <w:t xml:space="preserve"> intézmény és a vá</w:t>
      </w:r>
      <w:r w:rsidR="002F0BD0" w:rsidRPr="00700569">
        <w:rPr>
          <w:rFonts w:ascii="Arial" w:hAnsi="Arial" w:cs="Arial"/>
          <w:sz w:val="18"/>
          <w:szCs w:val="18"/>
          <w:lang w:val="hu-HU"/>
        </w:rPr>
        <w:t>l</w:t>
      </w:r>
      <w:r w:rsidR="00C01E99" w:rsidRPr="00700569">
        <w:rPr>
          <w:rFonts w:ascii="Arial" w:hAnsi="Arial" w:cs="Arial"/>
          <w:sz w:val="18"/>
          <w:szCs w:val="18"/>
          <w:lang w:val="hu-HU"/>
        </w:rPr>
        <w:t>lalkozás kijelentik, hogy az Alapítvány Hirdetménye tartalmát megismerték.</w:t>
      </w:r>
    </w:p>
    <w:p w14:paraId="11E548C8" w14:textId="77777777" w:rsidR="00156341" w:rsidRPr="00700569" w:rsidRDefault="00870EC2" w:rsidP="002A33F5">
      <w:pPr>
        <w:pStyle w:val="Szvegtrzs22"/>
        <w:numPr>
          <w:ilvl w:val="0"/>
          <w:numId w:val="3"/>
        </w:numPr>
        <w:spacing w:before="0" w:after="0"/>
        <w:ind w:left="426" w:hanging="426"/>
        <w:rPr>
          <w:rFonts w:cs="Arial"/>
          <w:sz w:val="18"/>
          <w:szCs w:val="18"/>
        </w:rPr>
      </w:pPr>
      <w:r w:rsidRPr="00700569">
        <w:rPr>
          <w:rFonts w:cs="Arial"/>
          <w:sz w:val="18"/>
          <w:szCs w:val="18"/>
        </w:rPr>
        <w:t>Amennyiben a kezességi díjat a pénzügyi intézmény a vállalkozásra áthárítja, ez a vállalkozás és az Alapítvány között közvetlen jogviszonyt nem hoz létre. Késedelmes díjfizetés esetén az Alapítvány – a Polgári Törvénykönyvben rögzített – késedelmi kamatot jogosult felszámítani.</w:t>
      </w:r>
      <w:r w:rsidR="006243A4" w:rsidRPr="00700569">
        <w:rPr>
          <w:rFonts w:cs="Arial"/>
          <w:sz w:val="18"/>
          <w:szCs w:val="18"/>
        </w:rPr>
        <w:t xml:space="preserve"> </w:t>
      </w:r>
    </w:p>
    <w:p w14:paraId="2425D4CF" w14:textId="77777777" w:rsidR="00987DE7" w:rsidRPr="006366FD" w:rsidRDefault="00870EC2" w:rsidP="002A33F5">
      <w:pPr>
        <w:pStyle w:val="Szvegtrzs22"/>
        <w:numPr>
          <w:ilvl w:val="0"/>
          <w:numId w:val="3"/>
        </w:numPr>
        <w:spacing w:before="0" w:after="0"/>
        <w:ind w:left="426" w:hanging="426"/>
        <w:rPr>
          <w:rFonts w:cs="Arial"/>
          <w:sz w:val="18"/>
          <w:szCs w:val="18"/>
        </w:rPr>
      </w:pPr>
      <w:r w:rsidRPr="00700569">
        <w:rPr>
          <w:rFonts w:cs="Arial"/>
          <w:sz w:val="18"/>
          <w:szCs w:val="18"/>
        </w:rPr>
        <w:t xml:space="preserve">A kezesi kötelezettség terjedelmét, mértékét, a kezesség igénybevételének általános feltételeit (azonosítási, befogadási feltételek és kizáró okok), a kezesség igénybevételének részletes eljárási szabályait (igénylés, </w:t>
      </w:r>
      <w:r w:rsidRPr="006366FD">
        <w:rPr>
          <w:rFonts w:cs="Arial"/>
          <w:sz w:val="18"/>
          <w:szCs w:val="18"/>
        </w:rPr>
        <w:t>befogadás, elbírálás, döntés, a kezes</w:t>
      </w:r>
      <w:r w:rsidR="005743FC" w:rsidRPr="006366FD">
        <w:rPr>
          <w:rFonts w:cs="Arial"/>
          <w:sz w:val="18"/>
          <w:szCs w:val="18"/>
        </w:rPr>
        <w:t>ség</w:t>
      </w:r>
      <w:r w:rsidRPr="006366FD">
        <w:rPr>
          <w:rFonts w:cs="Arial"/>
          <w:sz w:val="18"/>
          <w:szCs w:val="18"/>
        </w:rPr>
        <w:t xml:space="preserve">i szerződés módosítása) az Üzletszabályzat tartalmazza.   </w:t>
      </w:r>
    </w:p>
    <w:p w14:paraId="5A61CCDC" w14:textId="77777777" w:rsidR="006366FD" w:rsidRDefault="006366FD" w:rsidP="002A33F5">
      <w:pPr>
        <w:pStyle w:val="Szvegtrzs22"/>
        <w:numPr>
          <w:ilvl w:val="0"/>
          <w:numId w:val="3"/>
        </w:numPr>
        <w:spacing w:before="0" w:after="0"/>
        <w:ind w:left="426" w:hanging="426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Kezességi díj </w:t>
      </w:r>
    </w:p>
    <w:p w14:paraId="74FCEE95" w14:textId="476F72E0" w:rsidR="006366FD" w:rsidRDefault="006366FD" w:rsidP="002A33F5">
      <w:pPr>
        <w:pStyle w:val="Szvegtrzs22"/>
        <w:numPr>
          <w:ilvl w:val="0"/>
          <w:numId w:val="30"/>
        </w:numPr>
        <w:spacing w:before="0" w:after="0"/>
        <w:ind w:hanging="294"/>
        <w:rPr>
          <w:rFonts w:cs="Arial"/>
          <w:sz w:val="18"/>
          <w:szCs w:val="18"/>
        </w:rPr>
      </w:pPr>
      <w:r w:rsidRPr="006366FD">
        <w:rPr>
          <w:rFonts w:cs="Arial"/>
          <w:sz w:val="18"/>
          <w:szCs w:val="18"/>
        </w:rPr>
        <w:t xml:space="preserve">Az Alapítvány a kezességet kedvezményes kezességi díjon vállalja, amennyiben a vállalkozás által már igénybe vett és a kezességnyújtással összefüggésben számolt támogatástartalom együttes összege a jogszabályi maximumot, illetve </w:t>
      </w:r>
      <w:r w:rsidR="00C052CD">
        <w:rPr>
          <w:rFonts w:cs="Arial"/>
          <w:sz w:val="18"/>
          <w:szCs w:val="18"/>
        </w:rPr>
        <w:t xml:space="preserve">a maximális </w:t>
      </w:r>
      <w:r w:rsidRPr="006366FD">
        <w:rPr>
          <w:rFonts w:cs="Arial"/>
          <w:sz w:val="18"/>
          <w:szCs w:val="18"/>
        </w:rPr>
        <w:t xml:space="preserve">támogatási intenzitást nem lépi túl. </w:t>
      </w:r>
    </w:p>
    <w:p w14:paraId="2659C217" w14:textId="2F7138DF" w:rsidR="006366FD" w:rsidRPr="006366FD" w:rsidRDefault="006366FD" w:rsidP="002A33F5">
      <w:pPr>
        <w:pStyle w:val="Listaszerbekezds"/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ind w:right="6" w:hanging="294"/>
        <w:jc w:val="both"/>
        <w:rPr>
          <w:rFonts w:ascii="Arial" w:hAnsi="Arial" w:cs="Arial"/>
          <w:sz w:val="18"/>
          <w:szCs w:val="18"/>
        </w:rPr>
      </w:pPr>
      <w:r w:rsidRPr="006366FD">
        <w:rPr>
          <w:rFonts w:ascii="Arial" w:hAnsi="Arial" w:cs="Arial"/>
          <w:sz w:val="18"/>
          <w:szCs w:val="18"/>
        </w:rPr>
        <w:t xml:space="preserve">Amennyiben kedvezményes kezességi díj nem alkalmazható – a vállalkozás által már igénybe vett és a kezességnyújtással összefüggésben számolt támogatástartalom együttes összege jogszabályi maximumának és/vagy a </w:t>
      </w:r>
      <w:r w:rsidR="00160B08">
        <w:rPr>
          <w:rFonts w:ascii="Arial" w:hAnsi="Arial" w:cs="Arial"/>
          <w:sz w:val="18"/>
          <w:szCs w:val="18"/>
        </w:rPr>
        <w:t xml:space="preserve">maximális </w:t>
      </w:r>
      <w:r w:rsidRPr="006366FD">
        <w:rPr>
          <w:rFonts w:ascii="Arial" w:hAnsi="Arial" w:cs="Arial"/>
          <w:sz w:val="18"/>
          <w:szCs w:val="18"/>
        </w:rPr>
        <w:t xml:space="preserve">támogatási intenzitás túllépése miatt –, az Alapítvány a kedvezményes kezességi díjnál magasabb, de a piaci díjnál alacsonyabb ún. korrigált díjat állapít meg. </w:t>
      </w:r>
    </w:p>
    <w:p w14:paraId="5C77BEDA" w14:textId="4406135A" w:rsidR="006366FD" w:rsidRPr="006366FD" w:rsidRDefault="006366FD" w:rsidP="002A33F5">
      <w:pPr>
        <w:pStyle w:val="Listaszerbekezds"/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ind w:right="6" w:hanging="294"/>
        <w:jc w:val="both"/>
        <w:rPr>
          <w:rFonts w:ascii="Arial" w:hAnsi="Arial" w:cs="Arial"/>
          <w:sz w:val="18"/>
          <w:szCs w:val="18"/>
        </w:rPr>
      </w:pPr>
      <w:r w:rsidRPr="006366FD">
        <w:rPr>
          <w:rFonts w:ascii="Arial" w:hAnsi="Arial" w:cs="Arial"/>
          <w:sz w:val="18"/>
          <w:szCs w:val="18"/>
        </w:rPr>
        <w:t xml:space="preserve">A korrigált díj megállapítására akkor kerülhet sor, ha a vállalkozás rendelkezik még szabad támogatási kerettel, és részére a maximálisan nyújtható </w:t>
      </w:r>
      <w:r w:rsidR="00160B08" w:rsidRPr="006366FD">
        <w:rPr>
          <w:rFonts w:ascii="Arial" w:hAnsi="Arial" w:cs="Arial"/>
          <w:sz w:val="18"/>
          <w:szCs w:val="18"/>
        </w:rPr>
        <w:t>támogatástartal</w:t>
      </w:r>
      <w:r w:rsidR="00160B08">
        <w:rPr>
          <w:rFonts w:ascii="Arial" w:hAnsi="Arial" w:cs="Arial"/>
          <w:sz w:val="18"/>
          <w:szCs w:val="18"/>
        </w:rPr>
        <w:t>omig</w:t>
      </w:r>
      <w:r w:rsidR="00160B08" w:rsidRPr="006366FD">
        <w:rPr>
          <w:rFonts w:ascii="Arial" w:hAnsi="Arial" w:cs="Arial"/>
          <w:sz w:val="18"/>
          <w:szCs w:val="18"/>
        </w:rPr>
        <w:t xml:space="preserve"> </w:t>
      </w:r>
      <w:r w:rsidRPr="006366FD">
        <w:rPr>
          <w:rFonts w:ascii="Arial" w:hAnsi="Arial" w:cs="Arial"/>
          <w:sz w:val="18"/>
          <w:szCs w:val="18"/>
        </w:rPr>
        <w:t xml:space="preserve">és/vagy támogatási </w:t>
      </w:r>
      <w:r w:rsidR="00160B08" w:rsidRPr="006366FD">
        <w:rPr>
          <w:rFonts w:ascii="Arial" w:hAnsi="Arial" w:cs="Arial"/>
          <w:sz w:val="18"/>
          <w:szCs w:val="18"/>
        </w:rPr>
        <w:t>intenzitás</w:t>
      </w:r>
      <w:r w:rsidR="00160B08">
        <w:rPr>
          <w:rFonts w:ascii="Arial" w:hAnsi="Arial" w:cs="Arial"/>
          <w:sz w:val="18"/>
          <w:szCs w:val="18"/>
        </w:rPr>
        <w:t>ig</w:t>
      </w:r>
      <w:r w:rsidR="00160B08" w:rsidRPr="006366FD">
        <w:rPr>
          <w:rFonts w:ascii="Arial" w:hAnsi="Arial" w:cs="Arial"/>
          <w:sz w:val="18"/>
          <w:szCs w:val="18"/>
        </w:rPr>
        <w:t xml:space="preserve"> </w:t>
      </w:r>
      <w:r w:rsidRPr="006366FD">
        <w:rPr>
          <w:rFonts w:ascii="Arial" w:hAnsi="Arial" w:cs="Arial"/>
          <w:sz w:val="18"/>
          <w:szCs w:val="18"/>
        </w:rPr>
        <w:t>a piaci díjnál alacsonyabb díj alkalmazása lehetséges.</w:t>
      </w:r>
    </w:p>
    <w:p w14:paraId="78E18A82" w14:textId="37F0F44A" w:rsidR="006366FD" w:rsidRPr="006366FD" w:rsidRDefault="00137B07" w:rsidP="002A33F5">
      <w:pPr>
        <w:pStyle w:val="Listaszerbekezds"/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ind w:right="6" w:hanging="29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Amennyiben a kezesség a kedvezményes (ideértve a korrigált kezességi díjat is) vagy COSME kezességi díjon nem nyújtható, </w:t>
      </w:r>
      <w:r w:rsidR="006366FD" w:rsidRPr="006366FD">
        <w:rPr>
          <w:rFonts w:ascii="Arial" w:hAnsi="Arial" w:cs="Arial"/>
          <w:sz w:val="18"/>
          <w:szCs w:val="18"/>
        </w:rPr>
        <w:t xml:space="preserve">a kezességet az Alapítvány piaci díjon vállalja. </w:t>
      </w:r>
    </w:p>
    <w:p w14:paraId="7F8B8AD8" w14:textId="77777777" w:rsidR="006366FD" w:rsidRPr="006366FD" w:rsidRDefault="006366FD" w:rsidP="002A33F5">
      <w:pPr>
        <w:pStyle w:val="Szvegtrzs22"/>
        <w:numPr>
          <w:ilvl w:val="0"/>
          <w:numId w:val="30"/>
        </w:numPr>
        <w:spacing w:before="0" w:after="0"/>
        <w:ind w:hanging="294"/>
        <w:rPr>
          <w:rFonts w:cs="Arial"/>
          <w:sz w:val="18"/>
          <w:szCs w:val="18"/>
        </w:rPr>
      </w:pPr>
      <w:r w:rsidRPr="006366FD">
        <w:rPr>
          <w:rFonts w:cs="Arial"/>
          <w:sz w:val="18"/>
          <w:szCs w:val="18"/>
        </w:rPr>
        <w:t>Amennyiben a kezességi díj kedvezményes, illetve korrigált díjon került kiadásra, azonban a vállalkozás a kezességet piaci díjon kívánja igénybe venni, a pénzügyi intézmény írásbeli kérelme alapján a kezesség átsorolásra kerül piaci kezességi kategóriába.</w:t>
      </w:r>
    </w:p>
    <w:p w14:paraId="275A76C8" w14:textId="77777777" w:rsidR="00137B07" w:rsidRDefault="00137B07" w:rsidP="002A33F5">
      <w:pPr>
        <w:pStyle w:val="Listaszerbekezds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426" w:right="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Döntés a kezességi díjról</w:t>
      </w:r>
    </w:p>
    <w:p w14:paraId="548BA94D" w14:textId="6A48AD78" w:rsidR="003B5EA9" w:rsidRPr="005C7AB9" w:rsidRDefault="006366FD" w:rsidP="005C7AB9">
      <w:pPr>
        <w:pStyle w:val="Listaszerbekezds"/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ind w:left="709" w:right="6" w:hanging="283"/>
        <w:jc w:val="both"/>
        <w:rPr>
          <w:rFonts w:ascii="Arial" w:hAnsi="Arial" w:cs="Arial"/>
          <w:sz w:val="18"/>
          <w:szCs w:val="18"/>
        </w:rPr>
      </w:pPr>
      <w:r w:rsidRPr="006366FD">
        <w:rPr>
          <w:rFonts w:ascii="Arial" w:hAnsi="Arial" w:cs="Arial"/>
          <w:sz w:val="18"/>
          <w:szCs w:val="18"/>
        </w:rPr>
        <w:t xml:space="preserve">Az Alapítvány a kezességvállalásról szóló döntése meghozatala során a Magyar Államkincstár nyilvántartásából lekérdezi a vállalkozás szabad támogatási keretét, és a lekérdezés eredménye szerint sorolja a kezességet az </w:t>
      </w:r>
      <w:r>
        <w:rPr>
          <w:rFonts w:ascii="Arial" w:hAnsi="Arial" w:cs="Arial"/>
          <w:sz w:val="18"/>
          <w:szCs w:val="18"/>
        </w:rPr>
        <w:t>Üzletszabályzat II.5.</w:t>
      </w:r>
      <w:r w:rsidRPr="006366FD">
        <w:rPr>
          <w:rFonts w:ascii="Arial" w:hAnsi="Arial" w:cs="Arial"/>
          <w:sz w:val="18"/>
          <w:szCs w:val="18"/>
        </w:rPr>
        <w:t>1.1 pont</w:t>
      </w:r>
      <w:r>
        <w:rPr>
          <w:rFonts w:ascii="Arial" w:hAnsi="Arial" w:cs="Arial"/>
          <w:sz w:val="18"/>
          <w:szCs w:val="18"/>
        </w:rPr>
        <w:t>já</w:t>
      </w:r>
      <w:r w:rsidRPr="006366FD">
        <w:rPr>
          <w:rFonts w:ascii="Arial" w:hAnsi="Arial" w:cs="Arial"/>
          <w:sz w:val="18"/>
          <w:szCs w:val="18"/>
        </w:rPr>
        <w:t xml:space="preserve">ban rögzített díjkategóriákba. </w:t>
      </w:r>
    </w:p>
    <w:p w14:paraId="0CEAD63A" w14:textId="31D8824A" w:rsidR="006366FD" w:rsidRDefault="006366FD" w:rsidP="00A611CE">
      <w:pPr>
        <w:pStyle w:val="Szvegtrzs22"/>
        <w:numPr>
          <w:ilvl w:val="0"/>
          <w:numId w:val="31"/>
        </w:numPr>
        <w:spacing w:before="0" w:after="0"/>
        <w:ind w:left="709" w:hanging="283"/>
        <w:rPr>
          <w:rFonts w:cs="Arial"/>
          <w:sz w:val="18"/>
          <w:szCs w:val="18"/>
        </w:rPr>
      </w:pPr>
      <w:r w:rsidRPr="00137B07">
        <w:rPr>
          <w:rFonts w:cs="Arial"/>
          <w:sz w:val="18"/>
          <w:szCs w:val="18"/>
        </w:rPr>
        <w:t xml:space="preserve">Amennyiben a kezességi kérelem meghozatalát, illetve a Kezességi Levél kibocsátását követően a Magyar </w:t>
      </w:r>
      <w:r w:rsidRPr="00137B07">
        <w:rPr>
          <w:rFonts w:cs="Arial"/>
          <w:sz w:val="18"/>
          <w:szCs w:val="18"/>
        </w:rPr>
        <w:lastRenderedPageBreak/>
        <w:t>Államkincstár arról értesíti az Alapítványt, hogy a vállalkozásnak –</w:t>
      </w:r>
      <w:r w:rsidR="00137B07" w:rsidRPr="00137B07">
        <w:rPr>
          <w:rFonts w:cs="Arial"/>
          <w:sz w:val="18"/>
          <w:szCs w:val="18"/>
        </w:rPr>
        <w:t xml:space="preserve"> </w:t>
      </w:r>
      <w:r w:rsidRPr="00137B07">
        <w:rPr>
          <w:rFonts w:cs="Arial"/>
          <w:sz w:val="18"/>
          <w:szCs w:val="18"/>
        </w:rPr>
        <w:t xml:space="preserve">az előzetes adatszolgáltatás ellenére – nem volt elegendő támogatási kerete, és így részére jogosulatlanul került a kedvezményes kezességi díj, mint állami </w:t>
      </w:r>
      <w:r w:rsidRPr="00546DBD">
        <w:rPr>
          <w:rFonts w:cs="Arial"/>
          <w:sz w:val="18"/>
          <w:szCs w:val="18"/>
        </w:rPr>
        <w:t xml:space="preserve">támogatás odaítélésre, az Alapítvány helyesbíti a kezesség kategóriáját, és kiállítja az új díjkategóriának </w:t>
      </w:r>
      <w:r w:rsidRPr="00F613BD">
        <w:rPr>
          <w:rFonts w:cs="Arial"/>
          <w:sz w:val="18"/>
          <w:szCs w:val="18"/>
        </w:rPr>
        <w:t xml:space="preserve">megfelelő </w:t>
      </w:r>
      <w:r w:rsidR="0020551A">
        <w:rPr>
          <w:rFonts w:cs="Arial"/>
          <w:sz w:val="18"/>
          <w:szCs w:val="18"/>
        </w:rPr>
        <w:t>számviteli bizonylatát</w:t>
      </w:r>
      <w:r w:rsidRPr="00F613BD">
        <w:rPr>
          <w:rFonts w:cs="Arial"/>
          <w:sz w:val="18"/>
          <w:szCs w:val="18"/>
        </w:rPr>
        <w:t xml:space="preserve">, a Kezességi Levelet és a támogatástartalom-igazolást. </w:t>
      </w:r>
      <w:r w:rsidR="00137B07" w:rsidRPr="00F613BD">
        <w:rPr>
          <w:rFonts w:cs="Arial"/>
          <w:sz w:val="18"/>
          <w:szCs w:val="18"/>
        </w:rPr>
        <w:t xml:space="preserve">Felek kifejezetten tudomásul veszik, hogy a kezességi díj </w:t>
      </w:r>
      <w:r w:rsidR="00766221">
        <w:rPr>
          <w:rFonts w:cs="Arial"/>
          <w:sz w:val="18"/>
          <w:szCs w:val="18"/>
        </w:rPr>
        <w:t xml:space="preserve">ebben az esetben </w:t>
      </w:r>
      <w:r w:rsidR="00137B07" w:rsidRPr="00137B07">
        <w:rPr>
          <w:rFonts w:cs="Arial"/>
          <w:sz w:val="18"/>
          <w:szCs w:val="18"/>
        </w:rPr>
        <w:t xml:space="preserve">– az állami támogatási szabályoknak megfelelően – egyoldalúan </w:t>
      </w:r>
      <w:r w:rsidR="00A611CE">
        <w:rPr>
          <w:rFonts w:cs="Arial"/>
          <w:sz w:val="18"/>
          <w:szCs w:val="18"/>
        </w:rPr>
        <w:t xml:space="preserve">  </w:t>
      </w:r>
      <w:r w:rsidR="00137B07" w:rsidRPr="00A611CE">
        <w:rPr>
          <w:rFonts w:cs="Arial"/>
          <w:sz w:val="18"/>
          <w:szCs w:val="18"/>
        </w:rPr>
        <w:t>módosításra kerül.</w:t>
      </w:r>
    </w:p>
    <w:p w14:paraId="28292E16" w14:textId="77777777" w:rsidR="005E4C80" w:rsidRPr="00700569" w:rsidRDefault="005E4C80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 pénzügyi intézmény</w:t>
      </w:r>
      <w:r w:rsidR="00DC4112" w:rsidRPr="00700569">
        <w:rPr>
          <w:rFonts w:ascii="Arial" w:hAnsi="Arial" w:cs="Arial"/>
          <w:sz w:val="18"/>
          <w:szCs w:val="18"/>
        </w:rPr>
        <w:t xml:space="preserve"> </w:t>
      </w:r>
      <w:r w:rsidR="00E93B77" w:rsidRPr="00700569">
        <w:rPr>
          <w:rFonts w:ascii="Arial" w:hAnsi="Arial" w:cs="Arial"/>
          <w:sz w:val="18"/>
          <w:szCs w:val="18"/>
        </w:rPr>
        <w:t xml:space="preserve">tudomásul veszi, hogy </w:t>
      </w:r>
      <w:r w:rsidRPr="00700569">
        <w:rPr>
          <w:rFonts w:ascii="Arial" w:hAnsi="Arial" w:cs="Arial"/>
          <w:sz w:val="18"/>
          <w:szCs w:val="18"/>
        </w:rPr>
        <w:t>az ügylet biztosítékai tekintetében köteles a Polgári Törvénykönyvről szóló 2013. évi V. törvényben foglalt, egyes biztosítéki szerződésekre vonatkozó érvényességi kellékeket a szerződésben rögzíteni, illetve azoknak eleget tenni, így különösen</w:t>
      </w:r>
    </w:p>
    <w:p w14:paraId="4ED9D29D" w14:textId="77777777" w:rsidR="005E4C80" w:rsidRPr="00700569" w:rsidRDefault="005E4C80" w:rsidP="002A33F5">
      <w:pPr>
        <w:numPr>
          <w:ilvl w:val="0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amennyiben az ügylet fedezetei között fogyasztó által vállalt kezesség szerepel, a pénzügyi intézmény köteles a szerződésben meghatározni azt a legmagasabb összeget, amelynek erejéig a kezes felel a jogosult tartozásáért [Ptk.</w:t>
      </w:r>
      <w:r w:rsidR="004A2D65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>6:430. § (3) bekezdés],</w:t>
      </w:r>
    </w:p>
    <w:p w14:paraId="3DEE3932" w14:textId="3821470D" w:rsidR="00160B08" w:rsidRDefault="005E4C80" w:rsidP="002A33F5">
      <w:pPr>
        <w:numPr>
          <w:ilvl w:val="0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amennyiben az ügylet fedezetei között fogyasztói zálogszerződés szerepel, a zálogtárgy a zálogkötelezett tulajdonában álló, egyedileg meghatározott vagyontárgy vagy olyan vagyontárgy lehet, amelynek tulajdonjogát a zálogkötelezett a zálogjogosult által nyújtott kölcsön, illetve fizetési haladék segítségével szerzi meg, illetve a pénzügyi intézmény köteles a szerződésben meghatározni a biztosított követelés 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–</w:t>
      </w:r>
      <w:r w:rsidR="00160B08" w:rsidRPr="00DE68E4">
        <w:rPr>
          <w:rFonts w:ascii="Arial" w:hAnsi="Arial" w:cs="Arial"/>
          <w:sz w:val="18"/>
          <w:szCs w:val="18"/>
          <w:lang w:val="hu-HU"/>
        </w:rPr>
        <w:t xml:space="preserve"> j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á</w:t>
      </w:r>
      <w:r w:rsidR="00160B08" w:rsidRPr="00DE68E4">
        <w:rPr>
          <w:rFonts w:ascii="Arial" w:hAnsi="Arial" w:cs="Arial"/>
          <w:sz w:val="18"/>
          <w:szCs w:val="18"/>
          <w:lang w:val="hu-HU"/>
        </w:rPr>
        <w:t>rul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é</w:t>
      </w:r>
      <w:r w:rsidR="00160B08" w:rsidRPr="00DE68E4">
        <w:rPr>
          <w:rFonts w:ascii="Arial" w:hAnsi="Arial" w:cs="Arial"/>
          <w:sz w:val="18"/>
          <w:szCs w:val="18"/>
          <w:lang w:val="hu-HU"/>
        </w:rPr>
        <w:t>kok n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é</w:t>
      </w:r>
      <w:r w:rsidR="00160B08" w:rsidRPr="00DE68E4">
        <w:rPr>
          <w:rFonts w:ascii="Arial" w:hAnsi="Arial" w:cs="Arial"/>
          <w:sz w:val="18"/>
          <w:szCs w:val="18"/>
          <w:lang w:val="hu-HU"/>
        </w:rPr>
        <w:t>lk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ü</w:t>
      </w:r>
      <w:r w:rsidR="00160B08" w:rsidRPr="00DE68E4">
        <w:rPr>
          <w:rFonts w:ascii="Arial" w:hAnsi="Arial" w:cs="Arial"/>
          <w:sz w:val="18"/>
          <w:szCs w:val="18"/>
          <w:lang w:val="hu-HU"/>
        </w:rPr>
        <w:t xml:space="preserve">li 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–</w:t>
      </w:r>
      <w:r w:rsidR="00160B08" w:rsidRPr="00DE68E4">
        <w:rPr>
          <w:rFonts w:ascii="Arial" w:hAnsi="Arial" w:cs="Arial"/>
          <w:sz w:val="18"/>
          <w:szCs w:val="18"/>
          <w:lang w:val="hu-HU"/>
        </w:rPr>
        <w:t xml:space="preserve"> 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ö</w:t>
      </w:r>
      <w:r w:rsidR="00160B08" w:rsidRPr="00DE68E4">
        <w:rPr>
          <w:rFonts w:ascii="Arial" w:hAnsi="Arial" w:cs="Arial"/>
          <w:sz w:val="18"/>
          <w:szCs w:val="18"/>
          <w:lang w:val="hu-HU"/>
        </w:rPr>
        <w:t>sszeg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é</w:t>
      </w:r>
      <w:r w:rsidR="00160B08" w:rsidRPr="00DE68E4">
        <w:rPr>
          <w:rFonts w:ascii="Arial" w:hAnsi="Arial" w:cs="Arial"/>
          <w:sz w:val="18"/>
          <w:szCs w:val="18"/>
          <w:lang w:val="hu-HU"/>
        </w:rPr>
        <w:t xml:space="preserve">t, vagy azt az 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ö</w:t>
      </w:r>
      <w:r w:rsidR="00160B08" w:rsidRPr="00DE68E4">
        <w:rPr>
          <w:rFonts w:ascii="Arial" w:hAnsi="Arial" w:cs="Arial"/>
          <w:sz w:val="18"/>
          <w:szCs w:val="18"/>
          <w:lang w:val="hu-HU"/>
        </w:rPr>
        <w:t>sszeget, amelynek erej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é</w:t>
      </w:r>
      <w:r w:rsidR="00160B08" w:rsidRPr="00DE68E4">
        <w:rPr>
          <w:rFonts w:ascii="Arial" w:hAnsi="Arial" w:cs="Arial"/>
          <w:sz w:val="18"/>
          <w:szCs w:val="18"/>
          <w:lang w:val="hu-HU"/>
        </w:rPr>
        <w:t>ig a z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á</w:t>
      </w:r>
      <w:r w:rsidR="00160B08" w:rsidRPr="00DE68E4">
        <w:rPr>
          <w:rFonts w:ascii="Arial" w:hAnsi="Arial" w:cs="Arial"/>
          <w:sz w:val="18"/>
          <w:szCs w:val="18"/>
          <w:lang w:val="hu-HU"/>
        </w:rPr>
        <w:t>logjogosult a z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á</w:t>
      </w:r>
      <w:r w:rsidR="00160B08" w:rsidRPr="00DE68E4">
        <w:rPr>
          <w:rFonts w:ascii="Arial" w:hAnsi="Arial" w:cs="Arial"/>
          <w:sz w:val="18"/>
          <w:szCs w:val="18"/>
          <w:lang w:val="hu-HU"/>
        </w:rPr>
        <w:t>logt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á</w:t>
      </w:r>
      <w:r w:rsidR="00160B08" w:rsidRPr="00DE68E4">
        <w:rPr>
          <w:rFonts w:ascii="Arial" w:hAnsi="Arial" w:cs="Arial"/>
          <w:sz w:val="18"/>
          <w:szCs w:val="18"/>
          <w:lang w:val="hu-HU"/>
        </w:rPr>
        <w:t>rgyb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ó</w:t>
      </w:r>
      <w:r w:rsidR="00160B08" w:rsidRPr="00DE68E4">
        <w:rPr>
          <w:rFonts w:ascii="Arial" w:hAnsi="Arial" w:cs="Arial"/>
          <w:sz w:val="18"/>
          <w:szCs w:val="18"/>
          <w:lang w:val="hu-HU"/>
        </w:rPr>
        <w:t>l kiel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é</w:t>
      </w:r>
      <w:r w:rsidR="00160B08" w:rsidRPr="00DE68E4">
        <w:rPr>
          <w:rFonts w:ascii="Arial" w:hAnsi="Arial" w:cs="Arial"/>
          <w:sz w:val="18"/>
          <w:szCs w:val="18"/>
          <w:lang w:val="hu-HU"/>
        </w:rPr>
        <w:t>g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í</w:t>
      </w:r>
      <w:r w:rsidR="00160B08" w:rsidRPr="00DE68E4">
        <w:rPr>
          <w:rFonts w:ascii="Arial" w:hAnsi="Arial" w:cs="Arial"/>
          <w:sz w:val="18"/>
          <w:szCs w:val="18"/>
          <w:lang w:val="hu-HU"/>
        </w:rPr>
        <w:t>t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é</w:t>
      </w:r>
      <w:r w:rsidR="00160B08" w:rsidRPr="00DE68E4">
        <w:rPr>
          <w:rFonts w:ascii="Arial" w:hAnsi="Arial" w:cs="Arial"/>
          <w:sz w:val="18"/>
          <w:szCs w:val="18"/>
          <w:lang w:val="hu-HU"/>
        </w:rPr>
        <w:t>st kereshet</w:t>
      </w:r>
      <w:r w:rsidR="00160B08" w:rsidRPr="008B7815">
        <w:rPr>
          <w:rFonts w:cs="Arial"/>
          <w:szCs w:val="22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[Ptk.</w:t>
      </w:r>
      <w:r w:rsidR="004A2D65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>5:90. §]</w:t>
      </w:r>
      <w:r w:rsidR="00160B08">
        <w:rPr>
          <w:rFonts w:ascii="Arial" w:hAnsi="Arial" w:cs="Arial"/>
          <w:sz w:val="18"/>
          <w:szCs w:val="18"/>
          <w:lang w:val="hu-HU"/>
        </w:rPr>
        <w:t>,</w:t>
      </w:r>
    </w:p>
    <w:p w14:paraId="1571BBF6" w14:textId="6FAF9204" w:rsidR="005E4C80" w:rsidRDefault="00160B08" w:rsidP="002A33F5">
      <w:pPr>
        <w:numPr>
          <w:ilvl w:val="0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bCs/>
          <w:sz w:val="18"/>
          <w:szCs w:val="18"/>
          <w:lang w:val="hu-HU"/>
        </w:rPr>
        <w:t>köteles a nyilvántartásba vételi kötelezettségre vonatkozó szabályoknak eleget tenni [Ptk.</w:t>
      </w:r>
      <w:r>
        <w:rPr>
          <w:rFonts w:ascii="Arial" w:hAnsi="Arial" w:cs="Arial"/>
          <w:bCs/>
          <w:sz w:val="18"/>
          <w:szCs w:val="18"/>
          <w:lang w:val="hu-HU"/>
        </w:rPr>
        <w:t xml:space="preserve"> </w:t>
      </w:r>
      <w:r w:rsidR="004A4489">
        <w:rPr>
          <w:rFonts w:ascii="Arial" w:hAnsi="Arial" w:cs="Arial"/>
          <w:bCs/>
          <w:sz w:val="18"/>
          <w:szCs w:val="18"/>
          <w:lang w:val="hu-HU"/>
        </w:rPr>
        <w:t>6:</w:t>
      </w:r>
      <w:r>
        <w:rPr>
          <w:rFonts w:ascii="Arial" w:hAnsi="Arial" w:cs="Arial"/>
          <w:bCs/>
          <w:sz w:val="18"/>
          <w:szCs w:val="18"/>
          <w:lang w:val="hu-HU"/>
        </w:rPr>
        <w:t xml:space="preserve">410. </w:t>
      </w:r>
      <w:proofErr w:type="gramStart"/>
      <w:r>
        <w:rPr>
          <w:rFonts w:ascii="Arial" w:hAnsi="Arial" w:cs="Arial"/>
          <w:bCs/>
          <w:sz w:val="18"/>
          <w:szCs w:val="18"/>
          <w:lang w:val="hu-HU"/>
        </w:rPr>
        <w:t>§</w:t>
      </w:r>
      <w:r w:rsidRPr="00160B08"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>]</w:t>
      </w:r>
      <w:proofErr w:type="gramEnd"/>
      <w:r>
        <w:rPr>
          <w:rFonts w:ascii="Arial" w:hAnsi="Arial" w:cs="Arial"/>
          <w:sz w:val="18"/>
          <w:szCs w:val="18"/>
          <w:lang w:val="hu-HU"/>
        </w:rPr>
        <w:t>.</w:t>
      </w:r>
    </w:p>
    <w:p w14:paraId="4744878F" w14:textId="77777777" w:rsidR="0090416C" w:rsidRPr="000529F7" w:rsidRDefault="0090416C" w:rsidP="002A33F5">
      <w:pPr>
        <w:pStyle w:val="Listaszerbekezds"/>
        <w:numPr>
          <w:ilvl w:val="0"/>
          <w:numId w:val="3"/>
        </w:numPr>
        <w:ind w:left="426"/>
        <w:rPr>
          <w:rFonts w:ascii="Arial" w:hAnsi="Arial" w:cs="Arial"/>
          <w:sz w:val="18"/>
          <w:szCs w:val="18"/>
        </w:rPr>
      </w:pPr>
      <w:r w:rsidRPr="000529F7">
        <w:rPr>
          <w:rFonts w:ascii="Arial" w:hAnsi="Arial" w:cs="Arial"/>
          <w:sz w:val="18"/>
          <w:szCs w:val="18"/>
        </w:rPr>
        <w:t xml:space="preserve">A kezességi szerződés megszűnik, </w:t>
      </w:r>
    </w:p>
    <w:p w14:paraId="2B1165D2" w14:textId="77777777" w:rsidR="0090416C" w:rsidRPr="000529F7" w:rsidRDefault="0090416C" w:rsidP="002A33F5">
      <w:pPr>
        <w:numPr>
          <w:ilvl w:val="1"/>
          <w:numId w:val="12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0529F7">
        <w:rPr>
          <w:rFonts w:ascii="Arial" w:hAnsi="Arial" w:cs="Arial"/>
          <w:sz w:val="18"/>
          <w:szCs w:val="18"/>
          <w:lang w:val="hu-HU"/>
        </w:rPr>
        <w:t xml:space="preserve">amennyiben az abban szereplő fizetési kötelezettség teljesül, </w:t>
      </w:r>
    </w:p>
    <w:p w14:paraId="557C0034" w14:textId="77777777" w:rsidR="0090416C" w:rsidRPr="000529F7" w:rsidRDefault="0090416C" w:rsidP="002A33F5">
      <w:pPr>
        <w:numPr>
          <w:ilvl w:val="1"/>
          <w:numId w:val="12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0529F7">
        <w:rPr>
          <w:rFonts w:ascii="Arial" w:hAnsi="Arial" w:cs="Arial"/>
          <w:sz w:val="18"/>
          <w:szCs w:val="18"/>
          <w:lang w:val="hu-HU"/>
        </w:rPr>
        <w:t>a tartozás tényleges visszafizetése hiányában, amennyiben a pénzügyi intézmény a</w:t>
      </w:r>
      <w:r>
        <w:rPr>
          <w:rFonts w:ascii="Arial" w:hAnsi="Arial" w:cs="Arial"/>
          <w:sz w:val="18"/>
          <w:szCs w:val="18"/>
          <w:lang w:val="hu-HU"/>
        </w:rPr>
        <w:t>z Üzletszabályzat</w:t>
      </w:r>
      <w:r w:rsidRPr="000529F7">
        <w:rPr>
          <w:rFonts w:ascii="Arial" w:hAnsi="Arial" w:cs="Arial"/>
          <w:sz w:val="18"/>
          <w:szCs w:val="18"/>
          <w:lang w:val="hu-HU"/>
        </w:rPr>
        <w:t xml:space="preserve"> VII.2. pont</w:t>
      </w:r>
      <w:r>
        <w:rPr>
          <w:rFonts w:ascii="Arial" w:hAnsi="Arial" w:cs="Arial"/>
          <w:sz w:val="18"/>
          <w:szCs w:val="18"/>
          <w:lang w:val="hu-HU"/>
        </w:rPr>
        <w:t>ja</w:t>
      </w:r>
      <w:r w:rsidRPr="000529F7">
        <w:rPr>
          <w:rFonts w:ascii="Arial" w:hAnsi="Arial" w:cs="Arial"/>
          <w:sz w:val="18"/>
          <w:szCs w:val="18"/>
          <w:lang w:val="hu-HU"/>
        </w:rPr>
        <w:t xml:space="preserve"> szerinti adatszolgáltatási kötelezettsége keretén belül a tartozás teljes kiegyenlítése vagy a tartozás teljes összegben történő előtörlesztése tekintetében tévesen szolgáltat adatot, a téves adatszolgáltatást követő 181. napon,</w:t>
      </w:r>
    </w:p>
    <w:p w14:paraId="1120BFB5" w14:textId="270EF1C3" w:rsidR="0090416C" w:rsidRPr="000529F7" w:rsidRDefault="00A7029A" w:rsidP="002A33F5">
      <w:pPr>
        <w:numPr>
          <w:ilvl w:val="1"/>
          <w:numId w:val="12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 xml:space="preserve">a szerződésátruházásról szóló szerződés, </w:t>
      </w:r>
      <w:r w:rsidR="0090416C" w:rsidRPr="000529F7">
        <w:rPr>
          <w:rFonts w:ascii="Arial" w:hAnsi="Arial" w:cs="Arial"/>
          <w:sz w:val="18"/>
          <w:szCs w:val="18"/>
          <w:lang w:val="hu-HU"/>
        </w:rPr>
        <w:t xml:space="preserve">az engedményezési szerződés hatálybalépésével, amennyiben </w:t>
      </w:r>
      <w:r>
        <w:rPr>
          <w:rFonts w:ascii="Arial" w:hAnsi="Arial" w:cs="Arial"/>
          <w:sz w:val="18"/>
          <w:szCs w:val="18"/>
          <w:lang w:val="hu-HU"/>
        </w:rPr>
        <w:t>a szerződésátruházás vagy</w:t>
      </w:r>
      <w:r w:rsidRPr="000529F7">
        <w:rPr>
          <w:rFonts w:ascii="Arial" w:hAnsi="Arial" w:cs="Arial"/>
          <w:sz w:val="18"/>
          <w:szCs w:val="18"/>
          <w:lang w:val="hu-HU"/>
        </w:rPr>
        <w:t xml:space="preserve"> </w:t>
      </w:r>
      <w:r w:rsidR="0090416C" w:rsidRPr="000529F7">
        <w:rPr>
          <w:rFonts w:ascii="Arial" w:hAnsi="Arial" w:cs="Arial"/>
          <w:sz w:val="18"/>
          <w:szCs w:val="18"/>
          <w:lang w:val="hu-HU"/>
        </w:rPr>
        <w:t xml:space="preserve">az engedményezés nem </w:t>
      </w:r>
      <w:r w:rsidR="0090416C" w:rsidRPr="004A6133">
        <w:rPr>
          <w:rFonts w:ascii="Arial" w:hAnsi="Arial" w:cs="Arial"/>
          <w:sz w:val="18"/>
          <w:szCs w:val="18"/>
          <w:lang w:val="hu-HU"/>
        </w:rPr>
        <w:t>a</w:t>
      </w:r>
      <w:r w:rsidR="0090416C">
        <w:rPr>
          <w:rFonts w:ascii="Arial" w:hAnsi="Arial" w:cs="Arial"/>
          <w:sz w:val="18"/>
          <w:szCs w:val="18"/>
          <w:lang w:val="hu-HU"/>
        </w:rPr>
        <w:t>z Üzletszabályzat</w:t>
      </w:r>
      <w:r w:rsidR="0090416C" w:rsidRPr="000529F7">
        <w:rPr>
          <w:rFonts w:ascii="Arial" w:hAnsi="Arial" w:cs="Arial"/>
          <w:sz w:val="18"/>
          <w:szCs w:val="18"/>
          <w:lang w:val="hu-HU"/>
        </w:rPr>
        <w:t xml:space="preserve"> VI.3</w:t>
      </w:r>
      <w:r w:rsidR="0004127D">
        <w:rPr>
          <w:rFonts w:ascii="Arial" w:hAnsi="Arial" w:cs="Arial"/>
          <w:sz w:val="18"/>
          <w:szCs w:val="18"/>
          <w:lang w:val="hu-HU"/>
        </w:rPr>
        <w:t>.1</w:t>
      </w:r>
      <w:r w:rsidR="0090416C" w:rsidRPr="000529F7">
        <w:rPr>
          <w:rFonts w:ascii="Arial" w:hAnsi="Arial" w:cs="Arial"/>
          <w:sz w:val="18"/>
          <w:szCs w:val="18"/>
          <w:lang w:val="hu-HU"/>
        </w:rPr>
        <w:t xml:space="preserve"> b) pont</w:t>
      </w:r>
      <w:r w:rsidR="0090416C">
        <w:rPr>
          <w:rFonts w:ascii="Arial" w:hAnsi="Arial" w:cs="Arial"/>
          <w:sz w:val="18"/>
          <w:szCs w:val="18"/>
          <w:lang w:val="hu-HU"/>
        </w:rPr>
        <w:t>já</w:t>
      </w:r>
      <w:r w:rsidR="0090416C" w:rsidRPr="000529F7">
        <w:rPr>
          <w:rFonts w:ascii="Arial" w:hAnsi="Arial" w:cs="Arial"/>
          <w:sz w:val="18"/>
          <w:szCs w:val="18"/>
          <w:lang w:val="hu-HU"/>
        </w:rPr>
        <w:t>ban rögzített intézményekre történik,</w:t>
      </w:r>
    </w:p>
    <w:p w14:paraId="30673D0D" w14:textId="77777777" w:rsidR="0090416C" w:rsidRPr="000529F7" w:rsidRDefault="0090416C" w:rsidP="002A33F5">
      <w:pPr>
        <w:numPr>
          <w:ilvl w:val="1"/>
          <w:numId w:val="12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0529F7">
        <w:rPr>
          <w:rFonts w:ascii="Arial" w:hAnsi="Arial" w:cs="Arial"/>
          <w:sz w:val="18"/>
          <w:szCs w:val="18"/>
          <w:lang w:val="hu-HU"/>
        </w:rPr>
        <w:t>amennyiben a beváltási határidő lejár,</w:t>
      </w:r>
    </w:p>
    <w:p w14:paraId="039DDB57" w14:textId="77777777" w:rsidR="00D1746D" w:rsidRDefault="0090416C" w:rsidP="002A33F5">
      <w:pPr>
        <w:numPr>
          <w:ilvl w:val="1"/>
          <w:numId w:val="12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0529F7">
        <w:rPr>
          <w:rFonts w:ascii="Arial" w:hAnsi="Arial" w:cs="Arial"/>
          <w:sz w:val="18"/>
          <w:szCs w:val="18"/>
          <w:lang w:val="hu-HU"/>
        </w:rPr>
        <w:t>amennyiben a beváltás pénzügyi teljesítését megelőzően a pénzügyi intézmény a biztosítékokból a szerződéses összeget és kamatgarancia esetén az egy éves kamat együttes összegét elérő összegű megtérülést realizál</w:t>
      </w:r>
    </w:p>
    <w:p w14:paraId="59F4543F" w14:textId="4DEADB63" w:rsidR="0090416C" w:rsidRPr="00D1746D" w:rsidRDefault="00D1746D" w:rsidP="00D1746D">
      <w:pPr>
        <w:pStyle w:val="NormalSsz1"/>
        <w:numPr>
          <w:ilvl w:val="1"/>
          <w:numId w:val="12"/>
        </w:numPr>
        <w:spacing w:before="0" w:after="6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F42CA8">
        <w:rPr>
          <w:rFonts w:ascii="Arial" w:hAnsi="Arial" w:cs="Arial"/>
          <w:sz w:val="18"/>
          <w:szCs w:val="18"/>
          <w:lang w:val="hu-HU"/>
        </w:rPr>
        <w:t xml:space="preserve">amennyiben a </w:t>
      </w:r>
      <w:r w:rsidR="0020551A">
        <w:rPr>
          <w:rFonts w:ascii="Arial" w:hAnsi="Arial" w:cs="Arial"/>
          <w:sz w:val="18"/>
          <w:szCs w:val="18"/>
          <w:lang w:val="hu-HU"/>
        </w:rPr>
        <w:t xml:space="preserve">számviteli bizonylat kiállításától </w:t>
      </w:r>
      <w:r w:rsidRPr="00F42CA8">
        <w:rPr>
          <w:rFonts w:ascii="Arial" w:hAnsi="Arial" w:cs="Arial"/>
          <w:sz w:val="18"/>
          <w:szCs w:val="18"/>
          <w:lang w:val="hu-HU"/>
        </w:rPr>
        <w:t>számított 90 napon belül a díj első évi összege (illetve az egyösszegű díj)</w:t>
      </w:r>
      <w:r w:rsidR="00FC02D7" w:rsidRPr="00FC02D7">
        <w:rPr>
          <w:rFonts w:ascii="Arial" w:hAnsi="Arial" w:cs="Arial"/>
          <w:sz w:val="18"/>
          <w:szCs w:val="18"/>
          <w:lang w:val="hu-HU"/>
        </w:rPr>
        <w:t xml:space="preserve"> </w:t>
      </w:r>
      <w:r w:rsidR="00FC02D7" w:rsidRPr="00B96FC3">
        <w:rPr>
          <w:rFonts w:ascii="Arial" w:hAnsi="Arial" w:cs="Arial"/>
          <w:sz w:val="18"/>
          <w:szCs w:val="18"/>
          <w:lang w:val="hu-HU"/>
        </w:rPr>
        <w:t>vagy saját hitel kiváltása esetén a kiváltott szerződés után járó kezességi díj</w:t>
      </w:r>
      <w:r w:rsidRPr="00F42CA8">
        <w:rPr>
          <w:rFonts w:ascii="Arial" w:hAnsi="Arial" w:cs="Arial"/>
          <w:sz w:val="18"/>
          <w:szCs w:val="18"/>
          <w:lang w:val="hu-HU"/>
        </w:rPr>
        <w:t xml:space="preserve"> nem kerül jóváírásra az Alapítvány számláján</w:t>
      </w:r>
      <w:r w:rsidR="0090416C" w:rsidRPr="00D1746D">
        <w:rPr>
          <w:rFonts w:ascii="Arial" w:hAnsi="Arial" w:cs="Arial"/>
          <w:sz w:val="18"/>
          <w:szCs w:val="18"/>
          <w:lang w:val="hu-HU"/>
        </w:rPr>
        <w:t>.</w:t>
      </w:r>
    </w:p>
    <w:p w14:paraId="0D50E535" w14:textId="41C54E28" w:rsidR="00870EC2" w:rsidRPr="00C05E0F" w:rsidRDefault="00870EC2" w:rsidP="00C05E0F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A </w:t>
      </w:r>
      <w:r w:rsidR="00C05E0F" w:rsidRPr="00C05E0F">
        <w:rPr>
          <w:rFonts w:ascii="Arial" w:hAnsi="Arial" w:cs="Arial"/>
          <w:sz w:val="18"/>
          <w:szCs w:val="18"/>
          <w:lang w:val="hu-HU"/>
        </w:rPr>
        <w:t xml:space="preserve">pénzügyi intézmény és az Alapítvány közös megegyezése alapján megszüntetésre kerül a kezességi szerződés annak az új Kezességi Levélnek, illetve kezességi szerződésnek az aláírásának a napjával, amelynek célja, hogy a vállalkozás az ugyanannál a pénzügyi intézménynél fennálló és alapítványi kezességgel biztosított másik hitelét kiváltsa, </w:t>
      </w:r>
      <w:proofErr w:type="gramStart"/>
      <w:r w:rsidR="00C05E0F" w:rsidRPr="00C05E0F">
        <w:rPr>
          <w:rFonts w:ascii="Arial" w:hAnsi="Arial" w:cs="Arial"/>
          <w:sz w:val="18"/>
          <w:szCs w:val="18"/>
          <w:lang w:val="hu-HU"/>
        </w:rPr>
        <w:t>kivéve</w:t>
      </w:r>
      <w:proofErr w:type="gramEnd"/>
      <w:r w:rsidR="00C05E0F" w:rsidRPr="00C05E0F">
        <w:rPr>
          <w:rFonts w:ascii="Arial" w:hAnsi="Arial" w:cs="Arial"/>
          <w:sz w:val="18"/>
          <w:szCs w:val="18"/>
          <w:lang w:val="hu-HU"/>
        </w:rPr>
        <w:t xml:space="preserve"> ha </w:t>
      </w:r>
      <w:r w:rsidR="00992872">
        <w:rPr>
          <w:rFonts w:ascii="Arial" w:hAnsi="Arial" w:cs="Arial"/>
          <w:sz w:val="18"/>
          <w:szCs w:val="18"/>
          <w:lang w:val="hu-HU"/>
        </w:rPr>
        <w:t xml:space="preserve">a </w:t>
      </w:r>
      <w:r w:rsidR="00C05E0F" w:rsidRPr="00C05E0F">
        <w:rPr>
          <w:rFonts w:ascii="Arial" w:hAnsi="Arial" w:cs="Arial"/>
          <w:sz w:val="18"/>
          <w:szCs w:val="18"/>
          <w:lang w:val="hu-HU"/>
        </w:rPr>
        <w:t xml:space="preserve">pénzügyi intézmény az új </w:t>
      </w:r>
      <w:r w:rsidR="0069529B">
        <w:rPr>
          <w:rFonts w:ascii="Arial" w:hAnsi="Arial" w:cs="Arial"/>
          <w:sz w:val="18"/>
          <w:szCs w:val="18"/>
          <w:lang w:val="hu-HU"/>
        </w:rPr>
        <w:t xml:space="preserve">kezességi </w:t>
      </w:r>
      <w:r w:rsidR="00C05E0F" w:rsidRPr="00C05E0F">
        <w:rPr>
          <w:rFonts w:ascii="Arial" w:hAnsi="Arial" w:cs="Arial"/>
          <w:sz w:val="18"/>
          <w:szCs w:val="18"/>
          <w:lang w:val="hu-HU"/>
        </w:rPr>
        <w:t xml:space="preserve">szerződés </w:t>
      </w:r>
      <w:r w:rsidR="0069529B">
        <w:rPr>
          <w:rFonts w:ascii="Arial" w:hAnsi="Arial" w:cs="Arial"/>
          <w:sz w:val="18"/>
          <w:szCs w:val="18"/>
          <w:lang w:val="hu-HU"/>
        </w:rPr>
        <w:t xml:space="preserve">létrejöttétől </w:t>
      </w:r>
      <w:r w:rsidR="00C05E0F" w:rsidRPr="00C05E0F">
        <w:rPr>
          <w:rFonts w:ascii="Arial" w:hAnsi="Arial" w:cs="Arial"/>
          <w:sz w:val="18"/>
          <w:szCs w:val="18"/>
          <w:lang w:val="hu-HU"/>
        </w:rPr>
        <w:t>számított 90 napon belül jelzi a rendszerben, hogy a folyósítás elmaradt.</w:t>
      </w:r>
    </w:p>
    <w:p w14:paraId="7375E071" w14:textId="77777777" w:rsidR="00C33471" w:rsidRPr="00700569" w:rsidRDefault="00D22931" w:rsidP="00C05E0F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Alapítvány jogosult a kezes</w:t>
      </w:r>
      <w:r w:rsidR="00F15854">
        <w:rPr>
          <w:rFonts w:ascii="Arial" w:hAnsi="Arial" w:cs="Arial"/>
          <w:sz w:val="18"/>
          <w:szCs w:val="18"/>
          <w:lang w:val="hu-HU"/>
        </w:rPr>
        <w:t>ség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i szerződést </w:t>
      </w:r>
      <w:r w:rsidR="0016785A" w:rsidRPr="00700569">
        <w:rPr>
          <w:rFonts w:ascii="Arial" w:hAnsi="Arial" w:cs="Arial"/>
          <w:sz w:val="18"/>
          <w:szCs w:val="18"/>
          <w:lang w:val="hu-HU"/>
        </w:rPr>
        <w:t xml:space="preserve">a kezesi helytállási kötelezettsége beállta előtt </w:t>
      </w:r>
      <w:r w:rsidRPr="00700569">
        <w:rPr>
          <w:rFonts w:ascii="Arial" w:hAnsi="Arial" w:cs="Arial"/>
          <w:sz w:val="18"/>
          <w:szCs w:val="18"/>
          <w:lang w:val="hu-HU"/>
        </w:rPr>
        <w:t>azonnali h</w:t>
      </w:r>
      <w:r w:rsidR="00AE3FF9" w:rsidRPr="00700569">
        <w:rPr>
          <w:rFonts w:ascii="Arial" w:hAnsi="Arial" w:cs="Arial"/>
          <w:sz w:val="18"/>
          <w:szCs w:val="18"/>
          <w:lang w:val="hu-HU"/>
        </w:rPr>
        <w:t>atállyal felmondani, amennyiben</w:t>
      </w:r>
    </w:p>
    <w:p w14:paraId="0C30461E" w14:textId="77777777" w:rsidR="00C33471" w:rsidRPr="00700569" w:rsidRDefault="00C33471" w:rsidP="002A33F5">
      <w:pPr>
        <w:pStyle w:val="NormalSsz1"/>
        <w:numPr>
          <w:ilvl w:val="1"/>
          <w:numId w:val="4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 szerződésmódosításhoz szükséges előzetes alapítványi hozzájárulást a pénzügyi inté</w:t>
      </w:r>
      <w:r w:rsidR="00AE3FF9" w:rsidRPr="00700569">
        <w:rPr>
          <w:rFonts w:ascii="Arial" w:hAnsi="Arial" w:cs="Arial"/>
          <w:sz w:val="18"/>
          <w:szCs w:val="18"/>
          <w:lang w:val="hu-HU"/>
        </w:rPr>
        <w:t>zmény elmulasztotta beszerezni,</w:t>
      </w:r>
    </w:p>
    <w:p w14:paraId="32FE9224" w14:textId="2DAD4107" w:rsidR="0016785A" w:rsidRPr="00700569" w:rsidRDefault="0016785A" w:rsidP="002A33F5">
      <w:pPr>
        <w:pStyle w:val="Listaszerbekezds"/>
        <w:numPr>
          <w:ilvl w:val="1"/>
          <w:numId w:val="4"/>
        </w:numPr>
        <w:ind w:left="709" w:hanging="283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 xml:space="preserve">a pénzügyi intézmény bármely azonosítási feltétel hiányáról a nyilatkozattételét követően bizonyíthatóan tudomást szerez, és erről az Alapítványt </w:t>
      </w:r>
      <w:r w:rsidR="00A00A49">
        <w:rPr>
          <w:rFonts w:ascii="Arial" w:hAnsi="Arial" w:cs="Arial"/>
          <w:sz w:val="18"/>
          <w:szCs w:val="18"/>
        </w:rPr>
        <w:t>ésszerű időn belül</w:t>
      </w:r>
      <w:r w:rsidRPr="00700569">
        <w:rPr>
          <w:rFonts w:ascii="Arial" w:hAnsi="Arial" w:cs="Arial"/>
          <w:sz w:val="18"/>
          <w:szCs w:val="18"/>
        </w:rPr>
        <w:t xml:space="preserve"> nem tájékoztatja, illetve az Üzletszabályzat II.3.</w:t>
      </w:r>
      <w:r w:rsidR="004D2507">
        <w:rPr>
          <w:rFonts w:ascii="Arial" w:hAnsi="Arial" w:cs="Arial"/>
          <w:sz w:val="18"/>
          <w:szCs w:val="18"/>
        </w:rPr>
        <w:t>7</w:t>
      </w:r>
      <w:r w:rsidR="002E48E8">
        <w:rPr>
          <w:rFonts w:ascii="Arial" w:hAnsi="Arial" w:cs="Arial"/>
          <w:sz w:val="18"/>
          <w:szCs w:val="18"/>
        </w:rPr>
        <w:t xml:space="preserve"> </w:t>
      </w:r>
      <w:r w:rsidR="0029326A">
        <w:rPr>
          <w:rFonts w:ascii="Arial" w:hAnsi="Arial" w:cs="Arial"/>
          <w:sz w:val="18"/>
          <w:szCs w:val="18"/>
        </w:rPr>
        <w:t xml:space="preserve">vagy </w:t>
      </w:r>
      <w:r w:rsidR="00274731">
        <w:rPr>
          <w:rFonts w:ascii="Arial" w:hAnsi="Arial" w:cs="Arial"/>
          <w:sz w:val="18"/>
          <w:szCs w:val="18"/>
        </w:rPr>
        <w:t>VII.</w:t>
      </w:r>
      <w:r w:rsidR="00160B08">
        <w:rPr>
          <w:rFonts w:ascii="Arial" w:hAnsi="Arial" w:cs="Arial"/>
          <w:sz w:val="18"/>
          <w:szCs w:val="18"/>
        </w:rPr>
        <w:t>11</w:t>
      </w:r>
      <w:r w:rsidR="00274731">
        <w:rPr>
          <w:rFonts w:ascii="Arial" w:hAnsi="Arial" w:cs="Arial"/>
          <w:sz w:val="18"/>
          <w:szCs w:val="18"/>
        </w:rPr>
        <w:t xml:space="preserve">. </w:t>
      </w:r>
      <w:r w:rsidRPr="00700569">
        <w:rPr>
          <w:rFonts w:ascii="Arial" w:hAnsi="Arial" w:cs="Arial"/>
          <w:sz w:val="18"/>
          <w:szCs w:val="18"/>
        </w:rPr>
        <w:t>pont</w:t>
      </w:r>
      <w:r w:rsidR="002E48E8">
        <w:rPr>
          <w:rFonts w:ascii="Arial" w:hAnsi="Arial" w:cs="Arial"/>
          <w:sz w:val="18"/>
          <w:szCs w:val="18"/>
        </w:rPr>
        <w:t>já</w:t>
      </w:r>
      <w:r w:rsidRPr="00700569">
        <w:rPr>
          <w:rFonts w:ascii="Arial" w:hAnsi="Arial" w:cs="Arial"/>
          <w:sz w:val="18"/>
          <w:szCs w:val="18"/>
        </w:rPr>
        <w:t>ban rögzített tájékoztatási köt</w:t>
      </w:r>
      <w:r w:rsidR="00AE3FF9" w:rsidRPr="00700569">
        <w:rPr>
          <w:rFonts w:ascii="Arial" w:hAnsi="Arial" w:cs="Arial"/>
          <w:sz w:val="18"/>
          <w:szCs w:val="18"/>
        </w:rPr>
        <w:t>elezettségének nem tesz eleget,</w:t>
      </w:r>
    </w:p>
    <w:p w14:paraId="6B392D1E" w14:textId="77777777" w:rsidR="00C33471" w:rsidRPr="00700569" w:rsidRDefault="0016785A" w:rsidP="002A33F5">
      <w:pPr>
        <w:pStyle w:val="Listaszerbekezds"/>
        <w:ind w:left="709" w:hanging="283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 xml:space="preserve">abban az esetben, ha az </w:t>
      </w:r>
      <w:proofErr w:type="gramStart"/>
      <w:r w:rsidRPr="00700569">
        <w:rPr>
          <w:rFonts w:ascii="Arial" w:hAnsi="Arial" w:cs="Arial"/>
          <w:sz w:val="18"/>
          <w:szCs w:val="18"/>
        </w:rPr>
        <w:t>a)-</w:t>
      </w:r>
      <w:proofErr w:type="gramEnd"/>
      <w:r w:rsidRPr="00700569">
        <w:rPr>
          <w:rFonts w:ascii="Arial" w:hAnsi="Arial" w:cs="Arial"/>
          <w:sz w:val="18"/>
          <w:szCs w:val="18"/>
        </w:rPr>
        <w:t>b) pontokban rögzítettekről az Alapítvány a kezesi helytállási kötelezettsége keletkezése előtt értesül</w:t>
      </w:r>
      <w:r w:rsidR="00A00A49">
        <w:rPr>
          <w:rFonts w:ascii="Arial" w:hAnsi="Arial" w:cs="Arial"/>
          <w:sz w:val="18"/>
          <w:szCs w:val="18"/>
        </w:rPr>
        <w:t>;</w:t>
      </w:r>
    </w:p>
    <w:p w14:paraId="0B84C107" w14:textId="3C69C5A4" w:rsidR="004C4CC8" w:rsidRDefault="0016785A" w:rsidP="002A33F5">
      <w:pPr>
        <w:pStyle w:val="Listaszerbekezds"/>
        <w:numPr>
          <w:ilvl w:val="1"/>
          <w:numId w:val="4"/>
        </w:numPr>
        <w:ind w:left="709" w:hanging="283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 pénzügyi intézmény</w:t>
      </w:r>
      <w:r w:rsidR="00D1746D">
        <w:rPr>
          <w:rFonts w:ascii="Arial" w:hAnsi="Arial" w:cs="Arial"/>
          <w:sz w:val="18"/>
          <w:szCs w:val="18"/>
        </w:rPr>
        <w:t xml:space="preserve"> </w:t>
      </w:r>
      <w:r w:rsidR="00860110">
        <w:rPr>
          <w:rFonts w:ascii="Arial" w:hAnsi="Arial" w:cs="Arial"/>
          <w:sz w:val="18"/>
          <w:szCs w:val="18"/>
        </w:rPr>
        <w:t xml:space="preserve">a hatálybalépést követően </w:t>
      </w:r>
      <w:r w:rsidR="0020551A">
        <w:rPr>
          <w:rFonts w:ascii="Arial" w:hAnsi="Arial" w:cs="Arial"/>
          <w:sz w:val="18"/>
          <w:szCs w:val="18"/>
        </w:rPr>
        <w:t>a kezességi díjat</w:t>
      </w:r>
      <w:r w:rsidR="0050559F" w:rsidRPr="00700569">
        <w:rPr>
          <w:rFonts w:ascii="Arial" w:hAnsi="Arial" w:cs="Arial"/>
          <w:sz w:val="18"/>
          <w:szCs w:val="18"/>
        </w:rPr>
        <w:t xml:space="preserve"> (ideértve a</w:t>
      </w:r>
      <w:r w:rsidR="002E48E8">
        <w:rPr>
          <w:rFonts w:ascii="Arial" w:hAnsi="Arial" w:cs="Arial"/>
          <w:sz w:val="18"/>
          <w:szCs w:val="18"/>
        </w:rPr>
        <w:t xml:space="preserve">z </w:t>
      </w:r>
      <w:r w:rsidR="002E48E8" w:rsidRPr="002E48E8">
        <w:rPr>
          <w:rFonts w:ascii="Arial" w:hAnsi="Arial" w:cs="Arial"/>
          <w:sz w:val="18"/>
          <w:szCs w:val="18"/>
        </w:rPr>
        <w:t xml:space="preserve">Üzletszabályzat </w:t>
      </w:r>
      <w:r w:rsidR="006366FD">
        <w:rPr>
          <w:rFonts w:ascii="Arial" w:hAnsi="Arial" w:cs="Arial"/>
          <w:sz w:val="18"/>
          <w:szCs w:val="18"/>
        </w:rPr>
        <w:t xml:space="preserve">II.5. 2.2 pontja </w:t>
      </w:r>
      <w:r w:rsidR="0050559F" w:rsidRPr="00700569">
        <w:rPr>
          <w:rFonts w:ascii="Arial" w:hAnsi="Arial" w:cs="Arial"/>
          <w:sz w:val="18"/>
          <w:szCs w:val="18"/>
        </w:rPr>
        <w:t>szerinti díjkülönbözet összegét is)</w:t>
      </w:r>
      <w:r w:rsidRPr="00700569">
        <w:rPr>
          <w:rFonts w:ascii="Arial" w:hAnsi="Arial" w:cs="Arial"/>
          <w:sz w:val="18"/>
          <w:szCs w:val="18"/>
        </w:rPr>
        <w:t xml:space="preserve">, illetve módosítás esetén annak az esedékes díját, a </w:t>
      </w:r>
      <w:r w:rsidR="0095116D">
        <w:rPr>
          <w:rFonts w:ascii="Arial" w:hAnsi="Arial" w:cs="Arial"/>
          <w:sz w:val="18"/>
          <w:szCs w:val="18"/>
        </w:rPr>
        <w:t>számviteli bizonylat</w:t>
      </w:r>
      <w:r w:rsidR="0095116D" w:rsidRPr="00700569">
        <w:rPr>
          <w:rFonts w:ascii="Arial" w:hAnsi="Arial" w:cs="Arial"/>
          <w:sz w:val="18"/>
          <w:szCs w:val="18"/>
        </w:rPr>
        <w:t xml:space="preserve"> </w:t>
      </w:r>
      <w:r w:rsidR="0095116D">
        <w:rPr>
          <w:rFonts w:ascii="Arial" w:hAnsi="Arial" w:cs="Arial"/>
          <w:sz w:val="18"/>
          <w:szCs w:val="18"/>
        </w:rPr>
        <w:t xml:space="preserve">kiállításától </w:t>
      </w:r>
      <w:r w:rsidR="00EF3B53">
        <w:rPr>
          <w:rFonts w:ascii="Arial" w:hAnsi="Arial" w:cs="Arial"/>
          <w:sz w:val="18"/>
          <w:szCs w:val="18"/>
        </w:rPr>
        <w:t>számított 60</w:t>
      </w:r>
      <w:r w:rsidRPr="00700569">
        <w:rPr>
          <w:rFonts w:ascii="Arial" w:hAnsi="Arial" w:cs="Arial"/>
          <w:sz w:val="18"/>
          <w:szCs w:val="18"/>
        </w:rPr>
        <w:t xml:space="preserve"> napon belül nem fizeti meg</w:t>
      </w:r>
      <w:r w:rsidR="00943494">
        <w:rPr>
          <w:rFonts w:ascii="Arial" w:hAnsi="Arial" w:cs="Arial"/>
          <w:sz w:val="18"/>
          <w:szCs w:val="18"/>
        </w:rPr>
        <w:t>.</w:t>
      </w:r>
    </w:p>
    <w:p w14:paraId="7EEDD705" w14:textId="77777777" w:rsidR="00406666" w:rsidRPr="00700569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Az Alapítvány kezesi helytállási kötelezettsége </w:t>
      </w:r>
      <w:r w:rsidR="00154838" w:rsidRPr="00700569">
        <w:rPr>
          <w:rFonts w:ascii="Arial" w:hAnsi="Arial" w:cs="Arial"/>
          <w:sz w:val="18"/>
          <w:szCs w:val="18"/>
          <w:lang w:val="hu-HU"/>
        </w:rPr>
        <w:t>beállt</w:t>
      </w:r>
      <w:r w:rsidR="00470C2E">
        <w:rPr>
          <w:rFonts w:ascii="Arial" w:hAnsi="Arial" w:cs="Arial"/>
          <w:sz w:val="18"/>
          <w:szCs w:val="18"/>
          <w:lang w:val="hu-HU"/>
        </w:rPr>
        <w:t>ának időpontja</w:t>
      </w:r>
      <w:r w:rsidR="00154838" w:rsidRPr="00700569">
        <w:rPr>
          <w:rFonts w:ascii="Arial" w:hAnsi="Arial" w:cs="Arial"/>
          <w:sz w:val="18"/>
          <w:szCs w:val="18"/>
          <w:lang w:val="hu-HU"/>
        </w:rPr>
        <w:t xml:space="preserve"> – az Üzletszabályzatban meghatározott feltételek fennállása esetén a Megállapodásban rögzítettek figyelembevételével –</w:t>
      </w:r>
      <w:r w:rsidR="00470C2E">
        <w:rPr>
          <w:rFonts w:ascii="Arial" w:hAnsi="Arial" w:cs="Arial"/>
          <w:sz w:val="18"/>
          <w:szCs w:val="18"/>
          <w:lang w:val="hu-HU"/>
        </w:rPr>
        <w:t xml:space="preserve"> </w:t>
      </w:r>
      <w:r w:rsidR="00C62B6E">
        <w:rPr>
          <w:rFonts w:ascii="Arial" w:hAnsi="Arial" w:cs="Arial"/>
          <w:sz w:val="18"/>
          <w:szCs w:val="18"/>
          <w:lang w:val="hu-HU"/>
        </w:rPr>
        <w:t>a követelés alábbi</w:t>
      </w:r>
      <w:r w:rsidR="00406666" w:rsidRPr="00700569">
        <w:rPr>
          <w:rFonts w:ascii="Arial" w:hAnsi="Arial" w:cs="Arial"/>
          <w:sz w:val="18"/>
          <w:szCs w:val="18"/>
          <w:lang w:val="hu-HU"/>
        </w:rPr>
        <w:t xml:space="preserve"> esedékessé válási időpont</w:t>
      </w:r>
      <w:r w:rsidR="00C62B6E">
        <w:rPr>
          <w:rFonts w:ascii="Arial" w:hAnsi="Arial" w:cs="Arial"/>
          <w:sz w:val="18"/>
          <w:szCs w:val="18"/>
          <w:lang w:val="hu-HU"/>
        </w:rPr>
        <w:t>ja:</w:t>
      </w:r>
    </w:p>
    <w:p w14:paraId="055EE4D7" w14:textId="77777777" w:rsidR="001E394B" w:rsidRPr="001E394B" w:rsidRDefault="001E394B" w:rsidP="002A33F5">
      <w:pPr>
        <w:pStyle w:val="NormalSsz1"/>
        <w:numPr>
          <w:ilvl w:val="0"/>
          <w:numId w:val="14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 xml:space="preserve">a </w:t>
      </w:r>
      <w:r w:rsidRPr="001E394B">
        <w:rPr>
          <w:rFonts w:ascii="Arial" w:hAnsi="Arial" w:cs="Arial"/>
          <w:sz w:val="18"/>
          <w:szCs w:val="18"/>
          <w:lang w:val="hu-HU"/>
        </w:rPr>
        <w:t xml:space="preserve">szerződés szabályszerű felmondása, vagy </w:t>
      </w:r>
    </w:p>
    <w:p w14:paraId="247DAFB3" w14:textId="77777777" w:rsidR="001E394B" w:rsidRPr="001E394B" w:rsidRDefault="001E394B" w:rsidP="002A33F5">
      <w:pPr>
        <w:pStyle w:val="NormalSsz1"/>
        <w:numPr>
          <w:ilvl w:val="0"/>
          <w:numId w:val="14"/>
        </w:numPr>
        <w:tabs>
          <w:tab w:val="left" w:pos="993"/>
        </w:tabs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1E394B">
        <w:rPr>
          <w:rFonts w:ascii="Arial" w:hAnsi="Arial" w:cs="Arial"/>
          <w:sz w:val="18"/>
          <w:szCs w:val="18"/>
          <w:lang w:val="hu-HU"/>
        </w:rPr>
        <w:t>a szerződés az Eszköz megsemmisülése következtében bekövetkező megszűnése, vagy</w:t>
      </w:r>
    </w:p>
    <w:p w14:paraId="04CA2439" w14:textId="77777777" w:rsidR="001E394B" w:rsidRPr="001E394B" w:rsidRDefault="001E394B" w:rsidP="002A33F5">
      <w:pPr>
        <w:pStyle w:val="NormalSsz1"/>
        <w:numPr>
          <w:ilvl w:val="0"/>
          <w:numId w:val="14"/>
        </w:numPr>
        <w:tabs>
          <w:tab w:val="left" w:pos="993"/>
        </w:tabs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1E394B">
        <w:rPr>
          <w:rFonts w:ascii="Arial" w:hAnsi="Arial" w:cs="Arial"/>
          <w:sz w:val="18"/>
          <w:szCs w:val="18"/>
          <w:lang w:val="hu-HU"/>
        </w:rPr>
        <w:t>a szerződés végső lejárata, vagy</w:t>
      </w:r>
    </w:p>
    <w:p w14:paraId="59DC490A" w14:textId="77777777" w:rsidR="001E394B" w:rsidRPr="008125F6" w:rsidRDefault="001E394B" w:rsidP="008125F6">
      <w:pPr>
        <w:pStyle w:val="NormalSsz1"/>
        <w:numPr>
          <w:ilvl w:val="0"/>
          <w:numId w:val="14"/>
        </w:numPr>
        <w:tabs>
          <w:tab w:val="left" w:pos="993"/>
        </w:tabs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1E394B">
        <w:rPr>
          <w:rFonts w:ascii="Arial" w:hAnsi="Arial" w:cs="Arial"/>
          <w:sz w:val="18"/>
          <w:szCs w:val="18"/>
          <w:lang w:val="hu-HU"/>
        </w:rPr>
        <w:t>a felszámolást elrendelő végzés közzététele.</w:t>
      </w:r>
    </w:p>
    <w:p w14:paraId="68010D46" w14:textId="2F9B07A5" w:rsidR="00EF7494" w:rsidRDefault="00EF7494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93567A">
        <w:rPr>
          <w:rFonts w:ascii="Arial" w:hAnsi="Arial" w:cs="Arial"/>
          <w:sz w:val="18"/>
          <w:szCs w:val="18"/>
        </w:rPr>
        <w:t>A beváltási kérelem elbírálásának feltétele, hogy a pénzügyi lízingszerződés alapján kísérletet tett az eszköz visszabirtoklására és</w:t>
      </w:r>
    </w:p>
    <w:p w14:paraId="69812466" w14:textId="0A1DF5C3" w:rsidR="00EF7494" w:rsidRPr="0093567A" w:rsidRDefault="00EF7494" w:rsidP="00EF7494">
      <w:pPr>
        <w:pStyle w:val="Listaszerbekezds"/>
        <w:numPr>
          <w:ilvl w:val="0"/>
          <w:numId w:val="39"/>
        </w:numPr>
        <w:jc w:val="both"/>
        <w:rPr>
          <w:rFonts w:ascii="Arial" w:hAnsi="Arial" w:cs="Arial"/>
          <w:sz w:val="18"/>
          <w:szCs w:val="18"/>
        </w:rPr>
      </w:pPr>
      <w:r w:rsidRPr="0093567A">
        <w:rPr>
          <w:rFonts w:ascii="Arial" w:hAnsi="Arial" w:cs="Arial"/>
          <w:sz w:val="18"/>
          <w:szCs w:val="18"/>
        </w:rPr>
        <w:t>a visszabirtokolt eszközt értékesítette, vagy</w:t>
      </w:r>
    </w:p>
    <w:p w14:paraId="3A69E347" w14:textId="61B9E961" w:rsidR="00EF7494" w:rsidRPr="0093567A" w:rsidRDefault="00EF7494" w:rsidP="00EF7494">
      <w:pPr>
        <w:pStyle w:val="Listaszerbekezds"/>
        <w:numPr>
          <w:ilvl w:val="0"/>
          <w:numId w:val="39"/>
        </w:numPr>
        <w:jc w:val="both"/>
        <w:rPr>
          <w:rFonts w:ascii="Arial" w:hAnsi="Arial" w:cs="Arial"/>
          <w:sz w:val="18"/>
          <w:szCs w:val="18"/>
        </w:rPr>
      </w:pPr>
      <w:r w:rsidRPr="0093567A">
        <w:rPr>
          <w:rFonts w:ascii="Arial" w:hAnsi="Arial" w:cs="Arial"/>
          <w:sz w:val="18"/>
          <w:szCs w:val="18"/>
        </w:rPr>
        <w:t>a visszabirtokolt eszközt a visszabirtoklás időpontjától számított 60 napon belül nem sikerült értékesítenie, vagy</w:t>
      </w:r>
    </w:p>
    <w:p w14:paraId="343B1F88" w14:textId="0BED4586" w:rsidR="00EF7494" w:rsidRPr="0093567A" w:rsidRDefault="00EF7494" w:rsidP="00EF7494">
      <w:pPr>
        <w:pStyle w:val="Listaszerbekezds"/>
        <w:numPr>
          <w:ilvl w:val="0"/>
          <w:numId w:val="39"/>
        </w:numPr>
        <w:jc w:val="both"/>
        <w:rPr>
          <w:rFonts w:ascii="Arial" w:hAnsi="Arial" w:cs="Arial"/>
          <w:sz w:val="18"/>
          <w:szCs w:val="18"/>
        </w:rPr>
      </w:pPr>
      <w:r w:rsidRPr="0093567A">
        <w:rPr>
          <w:rFonts w:ascii="Arial" w:hAnsi="Arial" w:cs="Arial"/>
          <w:sz w:val="18"/>
          <w:szCs w:val="18"/>
        </w:rPr>
        <w:t>a visszabirtoklást két alkalommal sikertelenül megkísérelte, majd rendőrségi feljelentést tett, vagy</w:t>
      </w:r>
    </w:p>
    <w:p w14:paraId="2890ED3D" w14:textId="1A84AFBA" w:rsidR="00EF7494" w:rsidRDefault="00EF7494" w:rsidP="0093567A">
      <w:pPr>
        <w:pStyle w:val="Listaszerbekezds"/>
        <w:numPr>
          <w:ilvl w:val="0"/>
          <w:numId w:val="39"/>
        </w:numPr>
        <w:jc w:val="both"/>
        <w:rPr>
          <w:rFonts w:ascii="Arial" w:hAnsi="Arial" w:cs="Arial"/>
          <w:sz w:val="18"/>
          <w:szCs w:val="18"/>
        </w:rPr>
      </w:pPr>
      <w:r w:rsidRPr="0093567A">
        <w:rPr>
          <w:rFonts w:ascii="Arial" w:hAnsi="Arial" w:cs="Arial"/>
          <w:sz w:val="18"/>
          <w:szCs w:val="18"/>
        </w:rPr>
        <w:t>a káresemény bekövetkezése esetén az eszközre kötött biztosítás alapján a biztosítóval elszámolt.</w:t>
      </w:r>
    </w:p>
    <w:p w14:paraId="72EAF685" w14:textId="7A77FBBA" w:rsidR="00226BAF" w:rsidRPr="001E394B" w:rsidRDefault="00226BAF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1E394B">
        <w:rPr>
          <w:rFonts w:ascii="Arial" w:hAnsi="Arial" w:cs="Arial"/>
          <w:sz w:val="18"/>
          <w:szCs w:val="18"/>
        </w:rPr>
        <w:lastRenderedPageBreak/>
        <w:t>A pénzügyi intézmény köteles az esedékessé válást követően, a beváltási kérelem benyújtását megelőzően a követelés esedékessé válásáról valamennyi dologi és személyi kötelezettet értesíteni, illetve a teljesítésre felszólítani.</w:t>
      </w:r>
    </w:p>
    <w:p w14:paraId="3B00501E" w14:textId="58950FE8" w:rsidR="00B84929" w:rsidRPr="008125F6" w:rsidRDefault="006A2D91" w:rsidP="008125F6">
      <w:pPr>
        <w:pStyle w:val="NormalSsz1"/>
        <w:numPr>
          <w:ilvl w:val="0"/>
          <w:numId w:val="3"/>
        </w:numPr>
        <w:tabs>
          <w:tab w:val="left" w:pos="851"/>
          <w:tab w:val="left" w:pos="1134"/>
        </w:tabs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 pénzügyi intézmény a követelése esedékessé válását követően köteles haladéktalanul megindítani a</w:t>
      </w:r>
      <w:r w:rsidR="00160B08">
        <w:rPr>
          <w:rFonts w:ascii="Arial" w:hAnsi="Arial" w:cs="Arial"/>
          <w:sz w:val="18"/>
          <w:szCs w:val="18"/>
          <w:lang w:val="hu-HU"/>
        </w:rPr>
        <w:t xml:space="preserve"> követelésérvényesítést célzó</w:t>
      </w:r>
      <w:r w:rsidR="00160B08"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>eljárásokat, mellyel kapcsolatos iratok megküldését az Alapítvány jogosult a beváltás feltételéül szabni</w:t>
      </w:r>
      <w:r w:rsidR="00B10031" w:rsidRPr="00700569">
        <w:rPr>
          <w:rFonts w:ascii="Arial" w:hAnsi="Arial" w:cs="Arial"/>
          <w:sz w:val="18"/>
          <w:szCs w:val="18"/>
          <w:lang w:val="hu-HU"/>
        </w:rPr>
        <w:t>.</w:t>
      </w:r>
    </w:p>
    <w:p w14:paraId="160E55DC" w14:textId="699028F2" w:rsidR="00BC6B91" w:rsidRDefault="00BC6B91" w:rsidP="002A33F5">
      <w:pPr>
        <w:pStyle w:val="NormalSsz1"/>
        <w:numPr>
          <w:ilvl w:val="0"/>
          <w:numId w:val="3"/>
        </w:numPr>
        <w:tabs>
          <w:tab w:val="left" w:pos="851"/>
          <w:tab w:val="left" w:pos="1134"/>
        </w:tabs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A kezesi helytállásra vonatkozó igény a beváltási feltételek fennállta esetén </w:t>
      </w:r>
      <w:r w:rsidR="000971C8" w:rsidRPr="000971C8">
        <w:rPr>
          <w:rFonts w:ascii="Arial" w:hAnsi="Arial" w:cs="Arial"/>
          <w:sz w:val="18"/>
          <w:szCs w:val="18"/>
          <w:lang w:val="hu-HU"/>
        </w:rPr>
        <w:t xml:space="preserve">a teljes követelés esedékessé válási időpontját </w:t>
      </w:r>
      <w:r w:rsidR="000971C8" w:rsidRPr="00BC6A1E">
        <w:rPr>
          <w:rFonts w:ascii="Arial" w:hAnsi="Arial" w:cs="Arial"/>
          <w:sz w:val="18"/>
          <w:szCs w:val="18"/>
          <w:lang w:val="hu-HU"/>
        </w:rPr>
        <w:t>(</w:t>
      </w:r>
      <w:r w:rsidR="000971C8" w:rsidRPr="00593E46">
        <w:rPr>
          <w:rFonts w:ascii="Arial" w:hAnsi="Arial" w:cs="Arial"/>
          <w:sz w:val="18"/>
          <w:szCs w:val="18"/>
          <w:lang w:val="hu-HU"/>
        </w:rPr>
        <w:t>1</w:t>
      </w:r>
      <w:r w:rsidR="00BC6A1E" w:rsidRPr="00593E46">
        <w:rPr>
          <w:rFonts w:ascii="Arial" w:hAnsi="Arial" w:cs="Arial"/>
          <w:sz w:val="18"/>
          <w:szCs w:val="18"/>
          <w:lang w:val="hu-HU"/>
        </w:rPr>
        <w:t>5</w:t>
      </w:r>
      <w:r w:rsidR="000971C8" w:rsidRPr="00BC6A1E">
        <w:rPr>
          <w:rFonts w:ascii="Arial" w:hAnsi="Arial" w:cs="Arial"/>
          <w:sz w:val="18"/>
          <w:szCs w:val="18"/>
          <w:lang w:val="hu-HU"/>
        </w:rPr>
        <w:t>. pont</w:t>
      </w:r>
      <w:r w:rsidR="000971C8" w:rsidRPr="000971C8">
        <w:rPr>
          <w:rFonts w:ascii="Arial" w:hAnsi="Arial" w:cs="Arial"/>
          <w:sz w:val="18"/>
          <w:szCs w:val="18"/>
          <w:lang w:val="hu-HU"/>
        </w:rPr>
        <w:t>)</w:t>
      </w:r>
      <w:r w:rsidR="000971C8">
        <w:rPr>
          <w:rFonts w:ascii="Arial" w:hAnsi="Arial" w:cs="Arial"/>
          <w:sz w:val="18"/>
          <w:szCs w:val="18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követő </w:t>
      </w:r>
      <w:r w:rsidR="00CB76D1" w:rsidRPr="00700569">
        <w:rPr>
          <w:rFonts w:ascii="Arial" w:hAnsi="Arial" w:cs="Arial"/>
          <w:sz w:val="18"/>
          <w:szCs w:val="18"/>
          <w:lang w:val="hu-HU"/>
        </w:rPr>
        <w:t>210</w:t>
      </w:r>
      <w:r w:rsidR="00F07B86" w:rsidRPr="00700569">
        <w:rPr>
          <w:rFonts w:ascii="Arial" w:hAnsi="Arial" w:cs="Arial"/>
          <w:sz w:val="18"/>
          <w:szCs w:val="18"/>
          <w:lang w:val="hu-HU"/>
        </w:rPr>
        <w:t>.</w:t>
      </w:r>
      <w:r w:rsidR="00CB76D1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>nap</w:t>
      </w:r>
      <w:r w:rsidR="00F07B86" w:rsidRPr="00700569">
        <w:rPr>
          <w:rFonts w:ascii="Arial" w:hAnsi="Arial" w:cs="Arial"/>
          <w:sz w:val="18"/>
          <w:szCs w:val="18"/>
          <w:lang w:val="hu-HU"/>
        </w:rPr>
        <w:t>ig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érvényesíthető. </w:t>
      </w:r>
      <w:r w:rsidR="000971C8">
        <w:rPr>
          <w:rFonts w:ascii="Arial" w:hAnsi="Arial" w:cs="Arial"/>
          <w:sz w:val="18"/>
          <w:szCs w:val="18"/>
          <w:lang w:val="hu-HU"/>
        </w:rPr>
        <w:t>Pénzügyi intézményi g</w:t>
      </w:r>
      <w:r w:rsidR="00FE7B41" w:rsidRPr="00700569">
        <w:rPr>
          <w:rFonts w:ascii="Arial" w:hAnsi="Arial" w:cs="Arial"/>
          <w:sz w:val="18"/>
          <w:szCs w:val="18"/>
          <w:lang w:val="hu-HU"/>
        </w:rPr>
        <w:t>arancia</w:t>
      </w:r>
      <w:r w:rsidR="00C30E3A" w:rsidRPr="00700569">
        <w:rPr>
          <w:rFonts w:ascii="Arial" w:hAnsi="Arial" w:cs="Arial"/>
          <w:sz w:val="18"/>
          <w:szCs w:val="18"/>
          <w:lang w:val="hu-HU"/>
        </w:rPr>
        <w:t>szerződés</w:t>
      </w:r>
      <w:r w:rsidR="00FE7B41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="00F07B86" w:rsidRPr="00700569">
        <w:rPr>
          <w:rFonts w:ascii="Arial" w:hAnsi="Arial" w:cs="Arial"/>
          <w:sz w:val="18"/>
          <w:szCs w:val="18"/>
          <w:lang w:val="hu-HU"/>
        </w:rPr>
        <w:t>és</w:t>
      </w:r>
      <w:r w:rsidR="000971C8">
        <w:rPr>
          <w:rFonts w:ascii="Arial" w:hAnsi="Arial" w:cs="Arial"/>
          <w:sz w:val="18"/>
          <w:szCs w:val="18"/>
          <w:lang w:val="hu-HU"/>
        </w:rPr>
        <w:t xml:space="preserve"> pénzügyi intézményi</w:t>
      </w:r>
      <w:r w:rsidR="00F07B86" w:rsidRPr="00700569">
        <w:rPr>
          <w:rFonts w:ascii="Arial" w:hAnsi="Arial" w:cs="Arial"/>
          <w:sz w:val="18"/>
          <w:szCs w:val="18"/>
          <w:lang w:val="hu-HU"/>
        </w:rPr>
        <w:t xml:space="preserve"> garancia-keretszerződés esetében a kezesi helytállásra vonatkozó igény, a beváltási feltételek fennállta esetén, a garancia(ák) teljes lehívásakor az utolsó lehívás teljesítésétől, egyébként pedig a </w:t>
      </w:r>
      <w:r w:rsidR="00F749E9">
        <w:rPr>
          <w:rFonts w:ascii="Arial" w:hAnsi="Arial" w:cs="Arial"/>
          <w:sz w:val="18"/>
          <w:szCs w:val="18"/>
          <w:lang w:val="hu-HU"/>
        </w:rPr>
        <w:t>pénzügyi intézményi</w:t>
      </w:r>
      <w:r w:rsidR="00F749E9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="00F07B86" w:rsidRPr="00700569">
        <w:rPr>
          <w:rFonts w:ascii="Arial" w:hAnsi="Arial" w:cs="Arial"/>
          <w:sz w:val="18"/>
          <w:szCs w:val="18"/>
          <w:lang w:val="hu-HU"/>
        </w:rPr>
        <w:t>garancia</w:t>
      </w:r>
      <w:r w:rsidR="00C30E3A" w:rsidRPr="00700569">
        <w:rPr>
          <w:rFonts w:ascii="Arial" w:hAnsi="Arial" w:cs="Arial"/>
          <w:sz w:val="18"/>
          <w:szCs w:val="18"/>
          <w:lang w:val="hu-HU"/>
        </w:rPr>
        <w:t>szerződés</w:t>
      </w:r>
      <w:r w:rsidR="00F07B86" w:rsidRPr="00700569">
        <w:rPr>
          <w:rFonts w:ascii="Arial" w:hAnsi="Arial" w:cs="Arial"/>
          <w:sz w:val="18"/>
          <w:szCs w:val="18"/>
          <w:lang w:val="hu-HU"/>
        </w:rPr>
        <w:t xml:space="preserve">, illetve a </w:t>
      </w:r>
      <w:r w:rsidR="00F749E9">
        <w:rPr>
          <w:rFonts w:ascii="Arial" w:hAnsi="Arial" w:cs="Arial"/>
          <w:sz w:val="18"/>
          <w:szCs w:val="18"/>
          <w:lang w:val="hu-HU"/>
        </w:rPr>
        <w:t>pénzügyi intézményi</w:t>
      </w:r>
      <w:r w:rsidR="00F749E9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="00F07B86" w:rsidRPr="00700569">
        <w:rPr>
          <w:rFonts w:ascii="Arial" w:hAnsi="Arial" w:cs="Arial"/>
          <w:sz w:val="18"/>
          <w:szCs w:val="18"/>
          <w:lang w:val="hu-HU"/>
        </w:rPr>
        <w:t xml:space="preserve">garancia-keretszerződés lejártától számított 210. napig érvényesíthető. </w:t>
      </w:r>
      <w:r w:rsidRPr="00700569">
        <w:rPr>
          <w:rFonts w:ascii="Arial" w:hAnsi="Arial" w:cs="Arial"/>
          <w:sz w:val="18"/>
          <w:szCs w:val="18"/>
          <w:lang w:val="hu-HU"/>
        </w:rPr>
        <w:t>Ez a határidő meghosszabbodhat az Üzletszabályzatban írtak szerint.</w:t>
      </w:r>
    </w:p>
    <w:p w14:paraId="3F008CEC" w14:textId="77777777" w:rsidR="00226BAF" w:rsidRPr="00700569" w:rsidRDefault="00226BAF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alapítványi kezesség beváltásakor a pénzügyi intézmény a Lehívási Lap mellékleteként az alábbi iratokat köteles – másolatban – becsatolni</w:t>
      </w:r>
      <w:r w:rsidR="00C62B6E">
        <w:rPr>
          <w:rFonts w:ascii="Arial" w:hAnsi="Arial" w:cs="Arial"/>
          <w:sz w:val="18"/>
          <w:szCs w:val="18"/>
          <w:lang w:val="hu-HU"/>
        </w:rPr>
        <w:t>:</w:t>
      </w:r>
    </w:p>
    <w:p w14:paraId="132B15D3" w14:textId="77777777" w:rsidR="00515EBE" w:rsidRPr="00515EBE" w:rsidRDefault="00515EBE" w:rsidP="002A33F5">
      <w:pPr>
        <w:pStyle w:val="NormalSsz1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 lízingszerződés felmondását, illetve a lejáratot követően küldött felszólítást, és a szabályszerű kézbesítést igazoló irat az adós, a dologi és személyi kötelezettek vonatkozásában;</w:t>
      </w:r>
    </w:p>
    <w:p w14:paraId="76F0FC31" w14:textId="77777777" w:rsidR="00515EBE" w:rsidRP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 lízingbe adás feltételeinek teljesülését igazoló bizonylatok;</w:t>
      </w:r>
    </w:p>
    <w:p w14:paraId="1607DB04" w14:textId="77777777" w:rsid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 lízingbe adás tényét igazoló bizonylat</w:t>
      </w:r>
      <w:r w:rsidR="00F85E2F">
        <w:rPr>
          <w:rFonts w:ascii="Arial" w:hAnsi="Arial" w:cs="Arial"/>
          <w:sz w:val="18"/>
          <w:szCs w:val="18"/>
          <w:lang w:val="hu-HU"/>
        </w:rPr>
        <w:t>ok (átadás-átvételi jegyzőkönyv</w:t>
      </w:r>
      <w:r w:rsidRPr="00515EBE">
        <w:rPr>
          <w:rFonts w:ascii="Arial" w:hAnsi="Arial" w:cs="Arial"/>
          <w:sz w:val="18"/>
          <w:szCs w:val="18"/>
          <w:lang w:val="hu-HU"/>
        </w:rPr>
        <w:t xml:space="preserve"> stb.);</w:t>
      </w:r>
    </w:p>
    <w:p w14:paraId="4669DBA1" w14:textId="77777777" w:rsidR="00515EBE" w:rsidRP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az Eszköz okmányai (ideértve a biztosítási szerződést is);</w:t>
      </w:r>
    </w:p>
    <w:p w14:paraId="661B8BA6" w14:textId="77777777" w:rsidR="00515EBE" w:rsidRP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visszavásárlási jog esetén írásos beszámoló a visszavásárlási jog érvényesítésének eredményéről;</w:t>
      </w:r>
    </w:p>
    <w:p w14:paraId="49C9492E" w14:textId="77777777" w:rsidR="00515EBE" w:rsidRP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elszámolás a lízingszerződésből fakadó pénzügyi intézményi követelésekről, jogcímenkénti bontásban, a követelés esedékessé válási időpontjára vonatkozóan. Amennyiben a pénzügyi intézmény az Eszköz értékesítését követően nyújtja be a beváltási kérelmét, úgy az adós részére készített záró elszámolást szükséges megküldeni.</w:t>
      </w:r>
    </w:p>
    <w:p w14:paraId="4A093670" w14:textId="77777777" w:rsidR="00515EBE" w:rsidRP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az Eszköz megsemmisülése (káresemény, eltulajdonítás) esetén a biztosítótól, illetve a rendőrségtől kapott iratok, jegyzőkönyvek;</w:t>
      </w:r>
    </w:p>
    <w:p w14:paraId="5E7A4086" w14:textId="77777777" w:rsidR="00515EBE" w:rsidRPr="00515EBE" w:rsidRDefault="00515EBE" w:rsidP="002A33F5">
      <w:pPr>
        <w:pStyle w:val="NormalSsz1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az Eszköz értékesítésének várható esélyei és időpontja (ha az Eszköz a beváltás előtt nem került még eladásra);</w:t>
      </w:r>
    </w:p>
    <w:p w14:paraId="130A4CB8" w14:textId="430AFF29" w:rsidR="00515EBE" w:rsidRP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az adós ellen folyó csőd-, felszámolási és végelszámolási eljárás esetén a hitelezői igény bejelentése és annak visszaigazolása</w:t>
      </w:r>
      <w:r w:rsidR="007316DD">
        <w:rPr>
          <w:rFonts w:ascii="Arial" w:hAnsi="Arial" w:cs="Arial"/>
          <w:sz w:val="18"/>
          <w:szCs w:val="18"/>
          <w:lang w:val="hu-HU"/>
        </w:rPr>
        <w:t xml:space="preserve">, </w:t>
      </w:r>
      <w:r w:rsidR="007316DD" w:rsidRPr="00C52F8C">
        <w:rPr>
          <w:rFonts w:ascii="Arial" w:hAnsi="Arial" w:cs="Arial"/>
          <w:sz w:val="18"/>
          <w:szCs w:val="18"/>
        </w:rPr>
        <w:t>szerkezetátalakítási eljárás esetén a hitelez</w:t>
      </w:r>
      <w:r w:rsidR="007316DD" w:rsidRPr="00C52F8C">
        <w:rPr>
          <w:rFonts w:ascii="Arial" w:hAnsi="Arial" w:cs="Arial" w:hint="eastAsia"/>
          <w:sz w:val="18"/>
          <w:szCs w:val="18"/>
        </w:rPr>
        <w:t>ő</w:t>
      </w:r>
      <w:r w:rsidR="007316DD" w:rsidRPr="00C52F8C">
        <w:rPr>
          <w:rFonts w:ascii="Arial" w:hAnsi="Arial" w:cs="Arial"/>
          <w:sz w:val="18"/>
          <w:szCs w:val="18"/>
        </w:rPr>
        <w:t>i igény bejelentése és annak visszaigazolása, a joger</w:t>
      </w:r>
      <w:r w:rsidR="007316DD" w:rsidRPr="00C52F8C">
        <w:rPr>
          <w:rFonts w:ascii="Arial" w:hAnsi="Arial" w:cs="Arial" w:hint="eastAsia"/>
          <w:sz w:val="18"/>
          <w:szCs w:val="18"/>
        </w:rPr>
        <w:t>ő</w:t>
      </w:r>
      <w:r w:rsidR="007316DD" w:rsidRPr="00C52F8C">
        <w:rPr>
          <w:rFonts w:ascii="Arial" w:hAnsi="Arial" w:cs="Arial"/>
          <w:sz w:val="18"/>
          <w:szCs w:val="18"/>
        </w:rPr>
        <w:t>sen elfogadott szerkezetátalakítási terv vagy a szerkezetátalakítási eljárás megszüntetésér</w:t>
      </w:r>
      <w:r w:rsidR="007316DD" w:rsidRPr="00C52F8C">
        <w:rPr>
          <w:rFonts w:ascii="Arial" w:hAnsi="Arial" w:cs="Arial" w:hint="eastAsia"/>
          <w:sz w:val="18"/>
          <w:szCs w:val="18"/>
        </w:rPr>
        <w:t>ő</w:t>
      </w:r>
      <w:r w:rsidR="007316DD" w:rsidRPr="00C52F8C">
        <w:rPr>
          <w:rFonts w:ascii="Arial" w:hAnsi="Arial" w:cs="Arial"/>
          <w:sz w:val="18"/>
          <w:szCs w:val="18"/>
        </w:rPr>
        <w:t>l hozott joger</w:t>
      </w:r>
      <w:r w:rsidR="007316DD" w:rsidRPr="00C52F8C">
        <w:rPr>
          <w:rFonts w:ascii="Arial" w:hAnsi="Arial" w:cs="Arial" w:hint="eastAsia"/>
          <w:sz w:val="18"/>
          <w:szCs w:val="18"/>
        </w:rPr>
        <w:t>ő</w:t>
      </w:r>
      <w:r w:rsidR="007316DD" w:rsidRPr="00C52F8C">
        <w:rPr>
          <w:rFonts w:ascii="Arial" w:hAnsi="Arial" w:cs="Arial"/>
          <w:sz w:val="18"/>
          <w:szCs w:val="18"/>
        </w:rPr>
        <w:t>s végzés, a vállalkozás nem teljesítése esetén a szerkezetátalakítási terv meghiúsulásáról szóló dokumentum; reorganizációs eljárás esetén a hitelez</w:t>
      </w:r>
      <w:r w:rsidR="007316DD" w:rsidRPr="00C52F8C">
        <w:rPr>
          <w:rFonts w:ascii="Arial" w:hAnsi="Arial" w:cs="Arial" w:hint="eastAsia"/>
          <w:sz w:val="18"/>
          <w:szCs w:val="18"/>
        </w:rPr>
        <w:t>ő</w:t>
      </w:r>
      <w:r w:rsidR="007316DD" w:rsidRPr="00C52F8C">
        <w:rPr>
          <w:rFonts w:ascii="Arial" w:hAnsi="Arial" w:cs="Arial"/>
          <w:sz w:val="18"/>
          <w:szCs w:val="18"/>
        </w:rPr>
        <w:t>i igény bejelentése és annak visszaigazolása, a joger</w:t>
      </w:r>
      <w:r w:rsidR="007316DD" w:rsidRPr="00C52F8C">
        <w:rPr>
          <w:rFonts w:ascii="Arial" w:hAnsi="Arial" w:cs="Arial" w:hint="eastAsia"/>
          <w:sz w:val="18"/>
          <w:szCs w:val="18"/>
        </w:rPr>
        <w:t>ő</w:t>
      </w:r>
      <w:r w:rsidR="007316DD" w:rsidRPr="00C52F8C">
        <w:rPr>
          <w:rFonts w:ascii="Arial" w:hAnsi="Arial" w:cs="Arial"/>
          <w:sz w:val="18"/>
          <w:szCs w:val="18"/>
        </w:rPr>
        <w:t>sen elfogadott reorganizációs terv vagy a reorganizációs eljárás megszüntetésér</w:t>
      </w:r>
      <w:r w:rsidR="007316DD" w:rsidRPr="00C52F8C">
        <w:rPr>
          <w:rFonts w:ascii="Arial" w:hAnsi="Arial" w:cs="Arial" w:hint="eastAsia"/>
          <w:sz w:val="18"/>
          <w:szCs w:val="18"/>
        </w:rPr>
        <w:t>ő</w:t>
      </w:r>
      <w:r w:rsidR="007316DD" w:rsidRPr="00C52F8C">
        <w:rPr>
          <w:rFonts w:ascii="Arial" w:hAnsi="Arial" w:cs="Arial"/>
          <w:sz w:val="18"/>
          <w:szCs w:val="18"/>
        </w:rPr>
        <w:t>l hozott joger</w:t>
      </w:r>
      <w:r w:rsidR="007316DD" w:rsidRPr="00C52F8C">
        <w:rPr>
          <w:rFonts w:ascii="Arial" w:hAnsi="Arial" w:cs="Arial" w:hint="eastAsia"/>
          <w:sz w:val="18"/>
          <w:szCs w:val="18"/>
        </w:rPr>
        <w:t>ő</w:t>
      </w:r>
      <w:r w:rsidR="007316DD" w:rsidRPr="00C52F8C">
        <w:rPr>
          <w:rFonts w:ascii="Arial" w:hAnsi="Arial" w:cs="Arial"/>
          <w:sz w:val="18"/>
          <w:szCs w:val="18"/>
        </w:rPr>
        <w:t>s végzés, a vállalkozás nem teljesítése esetén a reorganizációs terv meghiúsulásáról szóló dokumentum</w:t>
      </w:r>
      <w:r w:rsidR="007316DD">
        <w:rPr>
          <w:rFonts w:ascii="Arial" w:hAnsi="Arial" w:cs="Arial"/>
          <w:sz w:val="18"/>
          <w:szCs w:val="18"/>
        </w:rPr>
        <w:t>;</w:t>
      </w:r>
    </w:p>
    <w:p w14:paraId="0D2DE1E0" w14:textId="77777777" w:rsidR="00515EBE" w:rsidRP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pénzügyi intézmény a kötelezettségvállalást célzó döntés-előkészítő előterjesztése és határozata, amennyiben az Igénylő Lap mellékleteként nem került benyújtásra;</w:t>
      </w:r>
    </w:p>
    <w:p w14:paraId="343EF63D" w14:textId="77777777" w:rsidR="00515EBE" w:rsidRPr="00515EBE" w:rsidRDefault="00515EBE" w:rsidP="002A33F5">
      <w:pPr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 döntés-előkészítés során a</w:t>
      </w:r>
      <w:r w:rsidR="003254D8">
        <w:rPr>
          <w:rFonts w:ascii="Arial" w:hAnsi="Arial" w:cs="Arial"/>
          <w:sz w:val="18"/>
          <w:szCs w:val="18"/>
          <w:lang w:val="hu-HU"/>
        </w:rPr>
        <w:t xml:space="preserve"> vállalkozásról a</w:t>
      </w:r>
      <w:r w:rsidRPr="00515EBE">
        <w:rPr>
          <w:rFonts w:ascii="Arial" w:hAnsi="Arial" w:cs="Arial"/>
          <w:sz w:val="18"/>
          <w:szCs w:val="18"/>
          <w:lang w:val="hu-HU"/>
        </w:rPr>
        <w:t xml:space="preserve"> pénzügyi intézmény által lekért cégkivonat</w:t>
      </w:r>
      <w:r w:rsidR="003254D8">
        <w:rPr>
          <w:rFonts w:ascii="Arial" w:hAnsi="Arial" w:cs="Arial"/>
          <w:sz w:val="18"/>
          <w:szCs w:val="18"/>
          <w:lang w:val="hu-HU"/>
        </w:rPr>
        <w:t>/cégtörténet, vagy e lekérés eredményét és időpontját egyértelműen tartalmazó képernyőkép</w:t>
      </w:r>
      <w:r w:rsidRPr="00515EBE">
        <w:rPr>
          <w:rFonts w:ascii="Arial" w:hAnsi="Arial" w:cs="Arial"/>
          <w:sz w:val="18"/>
          <w:szCs w:val="18"/>
          <w:lang w:val="hu-HU"/>
        </w:rPr>
        <w:t>;</w:t>
      </w:r>
    </w:p>
    <w:p w14:paraId="6E794DE9" w14:textId="16434F59" w:rsidR="00515EBE" w:rsidRPr="00515EBE" w:rsidRDefault="00515EBE" w:rsidP="002A33F5">
      <w:pPr>
        <w:pStyle w:val="Listaszerbekezds"/>
        <w:numPr>
          <w:ilvl w:val="0"/>
          <w:numId w:val="16"/>
        </w:numPr>
        <w:tabs>
          <w:tab w:val="num" w:pos="851"/>
        </w:tabs>
        <w:ind w:left="851" w:hanging="425"/>
        <w:jc w:val="both"/>
        <w:rPr>
          <w:rFonts w:ascii="Arial" w:hAnsi="Arial" w:cs="Arial"/>
          <w:sz w:val="18"/>
          <w:szCs w:val="18"/>
        </w:rPr>
      </w:pPr>
      <w:r w:rsidRPr="00515EBE">
        <w:rPr>
          <w:rFonts w:ascii="Arial" w:hAnsi="Arial" w:cs="Arial"/>
          <w:sz w:val="18"/>
          <w:szCs w:val="18"/>
        </w:rPr>
        <w:t>a lízingszerződés hitelbiztosítéki nyilvántartásba történt bejegyzésének igazolása</w:t>
      </w:r>
      <w:r w:rsidR="00137B07">
        <w:rPr>
          <w:rFonts w:ascii="Arial" w:hAnsi="Arial" w:cs="Arial"/>
          <w:sz w:val="18"/>
          <w:szCs w:val="18"/>
        </w:rPr>
        <w:t>.</w:t>
      </w:r>
    </w:p>
    <w:p w14:paraId="3EAED5FC" w14:textId="4E7DA983" w:rsidR="00C81A3D" w:rsidRDefault="0083501D" w:rsidP="002A33F5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Alapítványi</w:t>
      </w:r>
      <w:r w:rsidR="00C81A3D">
        <w:rPr>
          <w:rFonts w:ascii="Arial" w:hAnsi="Arial" w:cs="Arial"/>
          <w:sz w:val="18"/>
          <w:szCs w:val="18"/>
          <w:lang w:val="hu-HU"/>
        </w:rPr>
        <w:t xml:space="preserve"> kezesség </w:t>
      </w:r>
      <w:r>
        <w:rPr>
          <w:rFonts w:ascii="Arial" w:hAnsi="Arial" w:cs="Arial"/>
          <w:sz w:val="18"/>
          <w:szCs w:val="18"/>
          <w:lang w:val="hu-HU"/>
        </w:rPr>
        <w:t>beváltásakor</w:t>
      </w:r>
      <w:r w:rsidR="00C81A3D">
        <w:rPr>
          <w:rFonts w:ascii="Arial" w:hAnsi="Arial" w:cs="Arial"/>
          <w:sz w:val="18"/>
          <w:szCs w:val="18"/>
          <w:lang w:val="hu-HU"/>
        </w:rPr>
        <w:t xml:space="preserve"> az Üzletszabályzat </w:t>
      </w:r>
      <w:r w:rsidR="00060BE8">
        <w:rPr>
          <w:rFonts w:ascii="Arial" w:hAnsi="Arial" w:cs="Arial"/>
          <w:sz w:val="18"/>
          <w:szCs w:val="18"/>
          <w:lang w:val="hu-HU"/>
        </w:rPr>
        <w:t>XI.2.</w:t>
      </w:r>
      <w:r w:rsidR="00E861C6">
        <w:rPr>
          <w:rFonts w:ascii="Arial" w:hAnsi="Arial" w:cs="Arial"/>
          <w:sz w:val="18"/>
          <w:szCs w:val="18"/>
          <w:lang w:val="hu-HU"/>
        </w:rPr>
        <w:t>5</w:t>
      </w:r>
      <w:r w:rsidR="00C81A3D">
        <w:rPr>
          <w:rFonts w:ascii="Arial" w:hAnsi="Arial" w:cs="Arial"/>
          <w:sz w:val="18"/>
          <w:szCs w:val="18"/>
          <w:lang w:val="hu-HU"/>
        </w:rPr>
        <w:t>. pontjában rögzített további dokumentumok benyújtása is szükséges.</w:t>
      </w:r>
    </w:p>
    <w:p w14:paraId="59382169" w14:textId="429AC59F" w:rsidR="00E47A16" w:rsidRPr="00FC4C4C" w:rsidRDefault="000E1758" w:rsidP="00E47A16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 w:rsidRPr="00FC4C4C">
        <w:rPr>
          <w:rFonts w:ascii="Arial" w:hAnsi="Arial" w:cs="Arial"/>
          <w:sz w:val="18"/>
          <w:szCs w:val="18"/>
          <w:lang w:val="hu-HU"/>
        </w:rPr>
        <w:t xml:space="preserve">Amennyiben </w:t>
      </w:r>
      <w:r w:rsidRPr="00FC4C4C">
        <w:rPr>
          <w:rFonts w:ascii="Arial" w:hAnsi="Arial" w:cs="Arial"/>
          <w:bCs/>
          <w:iCs/>
          <w:sz w:val="18"/>
          <w:szCs w:val="18"/>
          <w:lang w:val="hu-HU"/>
        </w:rPr>
        <w:t xml:space="preserve">a Vállalkozás nyilatkozata és/vagy a </w:t>
      </w:r>
      <w:r w:rsidRPr="00FC4C4C">
        <w:rPr>
          <w:rFonts w:ascii="Arial" w:hAnsi="Arial" w:cs="Arial"/>
          <w:sz w:val="18"/>
          <w:szCs w:val="18"/>
          <w:lang w:val="hu-HU"/>
        </w:rPr>
        <w:t xml:space="preserve">Kezességi Általános Szerződési Feltételek </w:t>
      </w:r>
      <w:r w:rsidRPr="00FC4C4C">
        <w:rPr>
          <w:rFonts w:ascii="Arial" w:hAnsi="Arial" w:cs="Arial"/>
          <w:iCs/>
          <w:sz w:val="18"/>
          <w:szCs w:val="18"/>
          <w:lang w:val="hu-HU"/>
        </w:rPr>
        <w:t xml:space="preserve">eredeti </w:t>
      </w:r>
      <w:r w:rsidRPr="00FC4C4C">
        <w:rPr>
          <w:rFonts w:ascii="Arial" w:hAnsi="Arial" w:cs="Arial"/>
          <w:sz w:val="18"/>
          <w:szCs w:val="18"/>
          <w:lang w:val="hu-HU"/>
        </w:rPr>
        <w:t>papír alapú példányai nem kerültek megküldésre a Lehívási Lap mellékleteként</w:t>
      </w:r>
      <w:r w:rsidR="0083501D">
        <w:rPr>
          <w:rFonts w:ascii="Arial" w:hAnsi="Arial" w:cs="Arial"/>
          <w:sz w:val="18"/>
          <w:szCs w:val="18"/>
          <w:lang w:val="hu-HU"/>
        </w:rPr>
        <w:t>,</w:t>
      </w:r>
      <w:r w:rsidRPr="00FC4C4C">
        <w:rPr>
          <w:rFonts w:ascii="Arial" w:hAnsi="Arial" w:cs="Arial"/>
          <w:sz w:val="18"/>
          <w:szCs w:val="18"/>
          <w:lang w:val="hu-HU"/>
        </w:rPr>
        <w:t xml:space="preserve"> úgy azt a pénzügyi intézmény köteles megőrizni és a kezesség beváltását követően, amennyiben az a követelés érvényesítéséhez szükséges, az Alapítvány erre irányuló felhívását követő 8 napon belül megküldeni, azzal, hogy annak elmaradása esetén a</w:t>
      </w:r>
      <w:r>
        <w:rPr>
          <w:rFonts w:ascii="Arial" w:hAnsi="Arial" w:cs="Arial"/>
          <w:sz w:val="18"/>
          <w:szCs w:val="18"/>
          <w:lang w:val="hu-HU"/>
        </w:rPr>
        <w:t>z Üzletszabályzat</w:t>
      </w:r>
      <w:r w:rsidRPr="00FC4C4C">
        <w:rPr>
          <w:rFonts w:ascii="Arial" w:hAnsi="Arial" w:cs="Arial"/>
          <w:sz w:val="18"/>
          <w:szCs w:val="18"/>
          <w:lang w:val="hu-HU"/>
        </w:rPr>
        <w:t xml:space="preserve"> IX.1.2. pont</w:t>
      </w:r>
      <w:r w:rsidR="00AD4215">
        <w:rPr>
          <w:rFonts w:ascii="Arial" w:hAnsi="Arial" w:cs="Arial"/>
          <w:sz w:val="18"/>
          <w:szCs w:val="18"/>
          <w:lang w:val="hu-HU"/>
        </w:rPr>
        <w:t>já</w:t>
      </w:r>
      <w:r w:rsidRPr="00FC4C4C">
        <w:rPr>
          <w:rFonts w:ascii="Arial" w:hAnsi="Arial" w:cs="Arial"/>
          <w:sz w:val="18"/>
          <w:szCs w:val="18"/>
          <w:lang w:val="hu-HU"/>
        </w:rPr>
        <w:t>ban foglalt jogkövetkezmények érvényesülnek</w:t>
      </w:r>
      <w:r>
        <w:rPr>
          <w:rFonts w:ascii="Arial" w:hAnsi="Arial" w:cs="Arial"/>
          <w:sz w:val="18"/>
          <w:szCs w:val="18"/>
          <w:lang w:val="hu-HU"/>
        </w:rPr>
        <w:t>.</w:t>
      </w:r>
    </w:p>
    <w:p w14:paraId="3666E139" w14:textId="77777777" w:rsidR="00226BAF" w:rsidRPr="00700569" w:rsidRDefault="00226BAF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alapítványi kezesség beváltására nem kerülhet sor, amennyiben</w:t>
      </w:r>
    </w:p>
    <w:p w14:paraId="23DB151C" w14:textId="77777777" w:rsidR="00226BAF" w:rsidRPr="00700569" w:rsidRDefault="00226BAF" w:rsidP="002A33F5">
      <w:pPr>
        <w:pStyle w:val="NormalSsz1"/>
        <w:numPr>
          <w:ilvl w:val="0"/>
          <w:numId w:val="5"/>
        </w:numPr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Üzletszabályzatban rögzítettek szerint a kezes</w:t>
      </w:r>
      <w:r w:rsidR="005743FC">
        <w:rPr>
          <w:rFonts w:ascii="Arial" w:hAnsi="Arial" w:cs="Arial"/>
          <w:sz w:val="18"/>
          <w:szCs w:val="18"/>
          <w:lang w:val="hu-HU"/>
        </w:rPr>
        <w:t>ség</w:t>
      </w:r>
      <w:r w:rsidRPr="00700569">
        <w:rPr>
          <w:rFonts w:ascii="Arial" w:hAnsi="Arial" w:cs="Arial"/>
          <w:sz w:val="18"/>
          <w:szCs w:val="18"/>
          <w:lang w:val="hu-HU"/>
        </w:rPr>
        <w:t>i szerződés nem jött létre, nem lépett hatályba, megszűnt, vagy megszüntetésre került, illetve annak vonatkozásában érvénytelenségi okok állnak fenn,</w:t>
      </w:r>
    </w:p>
    <w:p w14:paraId="26C59F00" w14:textId="77777777" w:rsidR="00226BAF" w:rsidRPr="00700569" w:rsidRDefault="00226BAF" w:rsidP="002A33F5">
      <w:pPr>
        <w:pStyle w:val="NormalSsz1"/>
        <w:numPr>
          <w:ilvl w:val="0"/>
          <w:numId w:val="5"/>
        </w:numPr>
        <w:spacing w:before="0" w:after="0"/>
        <w:ind w:left="851" w:hanging="425"/>
        <w:rPr>
          <w:rFonts w:ascii="Arial" w:hAnsi="Arial" w:cs="Arial"/>
          <w:sz w:val="18"/>
          <w:lang w:val="hu-HU"/>
        </w:rPr>
      </w:pPr>
      <w:r w:rsidRPr="00700569">
        <w:rPr>
          <w:rFonts w:ascii="Arial" w:hAnsi="Arial" w:cs="Arial"/>
          <w:sz w:val="18"/>
          <w:szCs w:val="16"/>
          <w:lang w:val="hu-HU"/>
        </w:rPr>
        <w:t>a pénzügyi intézmény a szerződést a Ptk. 6:382. § vagy 6:387. §-ban meghatározottakon kívüli, illetve nem az adós fizetési késedelmével vagy szerződésszegésével összefüggő okból mondta fel, kivéve, ha a szerződés ilyen okból történő felmondásához az Alapítvány előzetesen hozzájárult,</w:t>
      </w:r>
    </w:p>
    <w:p w14:paraId="067195F3" w14:textId="77777777" w:rsidR="00664EA8" w:rsidRPr="00700569" w:rsidRDefault="00664EA8" w:rsidP="002A33F5">
      <w:pPr>
        <w:pStyle w:val="NormalSsz1"/>
        <w:numPr>
          <w:ilvl w:val="0"/>
          <w:numId w:val="5"/>
        </w:numPr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a</w:t>
      </w:r>
      <w:r w:rsidR="00F25508">
        <w:rPr>
          <w:rFonts w:ascii="Arial" w:hAnsi="Arial" w:cs="Arial"/>
          <w:sz w:val="18"/>
          <w:szCs w:val="18"/>
          <w:lang w:val="hu-HU"/>
        </w:rPr>
        <w:t>mennyiben a beváltási határ</w:t>
      </w:r>
      <w:r>
        <w:rPr>
          <w:rFonts w:ascii="Arial" w:hAnsi="Arial" w:cs="Arial"/>
          <w:sz w:val="18"/>
          <w:szCs w:val="18"/>
          <w:lang w:val="hu-HU"/>
        </w:rPr>
        <w:t>idő letelt,</w:t>
      </w:r>
    </w:p>
    <w:p w14:paraId="4E9241AD" w14:textId="3B4DDE84" w:rsidR="00226BAF" w:rsidRPr="00CD6DC8" w:rsidRDefault="00226BAF" w:rsidP="002A33F5">
      <w:pPr>
        <w:pStyle w:val="NormalSsz1"/>
        <w:numPr>
          <w:ilvl w:val="0"/>
          <w:numId w:val="5"/>
        </w:numPr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0F7780">
        <w:rPr>
          <w:rFonts w:ascii="Arial" w:hAnsi="Arial" w:cs="Arial"/>
          <w:sz w:val="18"/>
          <w:szCs w:val="18"/>
          <w:lang w:val="hu-HU"/>
        </w:rPr>
        <w:t xml:space="preserve">ameddig az Üzletszabályzat alapján az Alapítvány által </w:t>
      </w:r>
      <w:r w:rsidR="0095116D" w:rsidRPr="00CE4EFC">
        <w:rPr>
          <w:rFonts w:ascii="Arial" w:hAnsi="Arial" w:cs="Arial"/>
          <w:sz w:val="18"/>
          <w:szCs w:val="18"/>
          <w:lang w:val="hu-HU"/>
        </w:rPr>
        <w:t>kiállított számviteli bizonylat alapján teljesítend</w:t>
      </w:r>
      <w:r w:rsidR="0095116D" w:rsidRPr="00CE4EFC">
        <w:rPr>
          <w:rFonts w:ascii="Arial" w:hAnsi="Arial" w:cs="Arial" w:hint="eastAsia"/>
          <w:sz w:val="18"/>
          <w:szCs w:val="18"/>
          <w:lang w:val="hu-HU"/>
        </w:rPr>
        <w:t>ő</w:t>
      </w:r>
      <w:r w:rsidR="0095116D" w:rsidRPr="00CE4EFC" w:rsidDel="00CE4EFC">
        <w:rPr>
          <w:rFonts w:ascii="Arial" w:hAnsi="Arial" w:cs="Arial"/>
          <w:sz w:val="18"/>
          <w:szCs w:val="18"/>
          <w:lang w:val="hu-HU"/>
        </w:rPr>
        <w:t xml:space="preserve"> </w:t>
      </w:r>
      <w:r w:rsidRPr="000F7780">
        <w:rPr>
          <w:rFonts w:ascii="Arial" w:hAnsi="Arial" w:cs="Arial"/>
          <w:sz w:val="18"/>
          <w:szCs w:val="18"/>
          <w:lang w:val="hu-HU"/>
        </w:rPr>
        <w:t>díj vagy költség nem kerül megfizetésre.</w:t>
      </w:r>
    </w:p>
    <w:p w14:paraId="5BEE5EBD" w14:textId="77777777" w:rsidR="00226BAF" w:rsidRPr="00BD0DC1" w:rsidRDefault="00226BAF" w:rsidP="002A33F5">
      <w:pPr>
        <w:pStyle w:val="Listaszerbekezds"/>
        <w:numPr>
          <w:ilvl w:val="0"/>
          <w:numId w:val="3"/>
        </w:numPr>
        <w:ind w:left="426" w:hanging="426"/>
        <w:rPr>
          <w:rFonts w:ascii="Arial" w:hAnsi="Arial" w:cs="Arial"/>
          <w:sz w:val="18"/>
          <w:szCs w:val="18"/>
        </w:rPr>
      </w:pPr>
      <w:r w:rsidRPr="00BD0DC1">
        <w:rPr>
          <w:rFonts w:ascii="Arial" w:hAnsi="Arial" w:cs="Arial"/>
          <w:sz w:val="18"/>
          <w:szCs w:val="18"/>
        </w:rPr>
        <w:t>A beváltást az Alapítvány megtagadhatja, amennyiben</w:t>
      </w:r>
    </w:p>
    <w:p w14:paraId="62B57125" w14:textId="77777777" w:rsidR="00226BAF" w:rsidRPr="000F7780" w:rsidRDefault="00226BAF" w:rsidP="002A33F5">
      <w:pPr>
        <w:pStyle w:val="Listaszerbekezds"/>
        <w:numPr>
          <w:ilvl w:val="0"/>
          <w:numId w:val="11"/>
        </w:numPr>
        <w:ind w:left="851" w:hanging="425"/>
        <w:rPr>
          <w:rFonts w:ascii="Arial" w:hAnsi="Arial" w:cs="Arial"/>
          <w:sz w:val="18"/>
          <w:szCs w:val="18"/>
        </w:rPr>
      </w:pPr>
      <w:r w:rsidRPr="000F7780">
        <w:rPr>
          <w:rFonts w:ascii="Arial" w:hAnsi="Arial" w:cs="Arial"/>
          <w:sz w:val="18"/>
          <w:szCs w:val="18"/>
        </w:rPr>
        <w:t>a Lehívási Lap és mellékletei nem felelnek meg az Üzletszabályzatban foglaltaknak</w:t>
      </w:r>
      <w:r>
        <w:rPr>
          <w:rFonts w:ascii="Arial" w:hAnsi="Arial" w:cs="Arial"/>
          <w:sz w:val="18"/>
          <w:szCs w:val="18"/>
        </w:rPr>
        <w:t>,</w:t>
      </w:r>
    </w:p>
    <w:p w14:paraId="65C27547" w14:textId="77777777" w:rsidR="00226BAF" w:rsidRPr="000F7780" w:rsidRDefault="00226BAF" w:rsidP="002A33F5">
      <w:pPr>
        <w:pStyle w:val="Listaszerbekezds"/>
        <w:numPr>
          <w:ilvl w:val="0"/>
          <w:numId w:val="11"/>
        </w:numPr>
        <w:ind w:left="851" w:hanging="425"/>
        <w:jc w:val="both"/>
        <w:rPr>
          <w:rFonts w:ascii="Arial" w:hAnsi="Arial" w:cs="Arial"/>
          <w:sz w:val="18"/>
          <w:szCs w:val="18"/>
        </w:rPr>
      </w:pPr>
      <w:r w:rsidRPr="000F7780">
        <w:rPr>
          <w:rFonts w:ascii="Arial" w:hAnsi="Arial" w:cs="Arial"/>
          <w:sz w:val="18"/>
          <w:szCs w:val="18"/>
        </w:rPr>
        <w:t>a pénzügyi intézmény a beváltási eljárás során a hiánypótlási eljárásban rögzítetteknek határidőben nem tett eleget</w:t>
      </w:r>
      <w:r>
        <w:rPr>
          <w:rFonts w:ascii="Arial" w:hAnsi="Arial" w:cs="Arial"/>
          <w:sz w:val="18"/>
          <w:szCs w:val="18"/>
        </w:rPr>
        <w:t>,</w:t>
      </w:r>
    </w:p>
    <w:p w14:paraId="701A00A7" w14:textId="4497F946" w:rsidR="00226BAF" w:rsidRDefault="00226BAF" w:rsidP="002A33F5">
      <w:pPr>
        <w:pStyle w:val="Listaszerbekezds"/>
        <w:numPr>
          <w:ilvl w:val="0"/>
          <w:numId w:val="11"/>
        </w:numPr>
        <w:ind w:left="851" w:hanging="425"/>
        <w:jc w:val="both"/>
        <w:rPr>
          <w:rFonts w:ascii="Arial" w:hAnsi="Arial" w:cs="Arial"/>
          <w:sz w:val="18"/>
          <w:szCs w:val="18"/>
        </w:rPr>
      </w:pPr>
      <w:r w:rsidRPr="000F7780">
        <w:rPr>
          <w:rFonts w:ascii="Arial" w:hAnsi="Arial" w:cs="Arial"/>
          <w:sz w:val="18"/>
          <w:szCs w:val="18"/>
        </w:rPr>
        <w:t>a pénzügyi intézmény elmulasztotta beszerezni a kezesség beváltásának meghosszabbítása esetén a</w:t>
      </w:r>
      <w:r>
        <w:rPr>
          <w:rFonts w:ascii="Arial" w:hAnsi="Arial" w:cs="Arial"/>
          <w:sz w:val="18"/>
          <w:szCs w:val="18"/>
        </w:rPr>
        <w:t xml:space="preserve">z </w:t>
      </w:r>
      <w:r w:rsidR="00664EA8">
        <w:rPr>
          <w:rFonts w:ascii="Arial" w:hAnsi="Arial" w:cs="Arial"/>
          <w:sz w:val="18"/>
          <w:szCs w:val="18"/>
        </w:rPr>
        <w:t>Ü</w:t>
      </w:r>
      <w:r>
        <w:rPr>
          <w:rFonts w:ascii="Arial" w:hAnsi="Arial" w:cs="Arial"/>
          <w:sz w:val="18"/>
          <w:szCs w:val="18"/>
        </w:rPr>
        <w:t xml:space="preserve">zletszabályzat </w:t>
      </w:r>
      <w:r w:rsidRPr="000F7780">
        <w:rPr>
          <w:rFonts w:ascii="Arial" w:hAnsi="Arial" w:cs="Arial"/>
          <w:sz w:val="18"/>
          <w:szCs w:val="18"/>
        </w:rPr>
        <w:t>XI</w:t>
      </w:r>
      <w:r w:rsidR="00D21B9B">
        <w:rPr>
          <w:rFonts w:ascii="Arial" w:hAnsi="Arial" w:cs="Arial"/>
          <w:sz w:val="18"/>
          <w:szCs w:val="18"/>
        </w:rPr>
        <w:t>.1</w:t>
      </w:r>
      <w:r w:rsidRPr="000F7780">
        <w:rPr>
          <w:rFonts w:ascii="Arial" w:hAnsi="Arial" w:cs="Arial"/>
          <w:sz w:val="18"/>
          <w:szCs w:val="18"/>
        </w:rPr>
        <w:t>.</w:t>
      </w:r>
      <w:r w:rsidR="00D21B9B">
        <w:rPr>
          <w:rFonts w:ascii="Arial" w:hAnsi="Arial" w:cs="Arial"/>
          <w:sz w:val="18"/>
          <w:szCs w:val="18"/>
        </w:rPr>
        <w:t>4</w:t>
      </w:r>
      <w:r w:rsidRPr="000F7780">
        <w:rPr>
          <w:rFonts w:ascii="Arial" w:hAnsi="Arial" w:cs="Arial"/>
          <w:sz w:val="18"/>
          <w:szCs w:val="18"/>
        </w:rPr>
        <w:t>. pont</w:t>
      </w:r>
      <w:r>
        <w:rPr>
          <w:rFonts w:ascii="Arial" w:hAnsi="Arial" w:cs="Arial"/>
          <w:sz w:val="18"/>
          <w:szCs w:val="18"/>
        </w:rPr>
        <w:t>já</w:t>
      </w:r>
      <w:r w:rsidRPr="000F7780">
        <w:rPr>
          <w:rFonts w:ascii="Arial" w:hAnsi="Arial" w:cs="Arial"/>
          <w:sz w:val="18"/>
          <w:szCs w:val="18"/>
        </w:rPr>
        <w:t>ban rögzített előzetes hozzájárulást</w:t>
      </w:r>
      <w:r w:rsidR="0083501D">
        <w:rPr>
          <w:rFonts w:ascii="Arial" w:hAnsi="Arial" w:cs="Arial"/>
          <w:sz w:val="18"/>
          <w:szCs w:val="18"/>
        </w:rPr>
        <w:t>,</w:t>
      </w:r>
    </w:p>
    <w:p w14:paraId="3097FB08" w14:textId="77777777" w:rsidR="00226BAF" w:rsidRPr="009949E8" w:rsidRDefault="00226BAF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9949E8">
        <w:rPr>
          <w:rFonts w:ascii="Arial" w:hAnsi="Arial" w:cs="Arial"/>
          <w:sz w:val="18"/>
          <w:szCs w:val="18"/>
          <w:lang w:val="hu-HU"/>
        </w:rPr>
        <w:t xml:space="preserve">Amennyiben az Alapítvány a kezesi helytállási kötelezettségét </w:t>
      </w:r>
      <w:r>
        <w:rPr>
          <w:rFonts w:ascii="Arial" w:hAnsi="Arial" w:cs="Arial"/>
          <w:sz w:val="18"/>
          <w:szCs w:val="18"/>
          <w:lang w:val="hu-HU"/>
        </w:rPr>
        <w:t>az Üzletszabályzatban</w:t>
      </w:r>
      <w:r w:rsidRPr="009949E8">
        <w:rPr>
          <w:rFonts w:ascii="Arial" w:hAnsi="Arial" w:cs="Arial"/>
          <w:sz w:val="18"/>
          <w:szCs w:val="18"/>
          <w:lang w:val="hu-HU"/>
        </w:rPr>
        <w:t xml:space="preserve"> rögzített megszűnési és megszüntetési okokra alapozva megtagadja, a pénzügyi intézménynek a megszűnt, illetve megszüntetett kezességi </w:t>
      </w:r>
      <w:r w:rsidRPr="009949E8">
        <w:rPr>
          <w:rFonts w:ascii="Arial" w:hAnsi="Arial" w:cs="Arial"/>
          <w:sz w:val="18"/>
          <w:szCs w:val="18"/>
          <w:lang w:val="hu-HU"/>
        </w:rPr>
        <w:lastRenderedPageBreak/>
        <w:t>szerződésből az Alapítvánnyal szemben keletkező igényei, illetve követelései az elutasítás első közlésétől számított 1 év elteltével elévülnek.</w:t>
      </w:r>
    </w:p>
    <w:p w14:paraId="51863F31" w14:textId="77777777" w:rsidR="00226BAF" w:rsidRPr="00700569" w:rsidRDefault="00226BAF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Az Alapítvány tekintettel arra, hogy – az Üzletszabályzatban rögzített – tájékoztatáshoz kötött módosítások esetén a tájékoztatásban foglaltakat a saját nyilvántartásain minden további vizsgálat nélkül vezeti át, ezen módosítások – Üzletszabályzatban rögzített előírásoknak való – megfelelését kizárólag a beváltási eljárás során vizsgálja.</w:t>
      </w:r>
    </w:p>
    <w:p w14:paraId="26331A1D" w14:textId="649BD0CB" w:rsidR="00D532BA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Ha az Alapítvány a kezességvállalási szerződés alapján a pénzügyi intézménynek teljesít, úgy a követelés arányos része az Alapítványra száll át biztosítékaival, az azt biztosító jogokkal</w:t>
      </w:r>
      <w:r w:rsidR="00C30E3A" w:rsidRPr="00700569">
        <w:rPr>
          <w:rFonts w:ascii="Arial" w:hAnsi="Arial" w:cs="Arial"/>
          <w:sz w:val="18"/>
          <w:szCs w:val="18"/>
          <w:lang w:val="hu-HU"/>
        </w:rPr>
        <w:t>,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valamint a végrehajtási joggal együtt. Az így keletkező alapítványi követelések érvényesítésére vonatkozó további szabályokat az Üzletszabályzat tartalmazza.</w:t>
      </w:r>
    </w:p>
    <w:p w14:paraId="48A5EFA9" w14:textId="6BC26D18" w:rsidR="00AF60CC" w:rsidRPr="00700569" w:rsidRDefault="00AF60CC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8D0716">
        <w:rPr>
          <w:rFonts w:ascii="Arial" w:hAnsi="Arial" w:cs="Arial"/>
          <w:sz w:val="18"/>
          <w:szCs w:val="18"/>
          <w:lang w:val="hu-HU"/>
        </w:rPr>
        <w:t>Felek r</w:t>
      </w:r>
      <w:r w:rsidRPr="008D0716">
        <w:rPr>
          <w:rFonts w:ascii="Arial" w:hAnsi="Arial" w:cs="Arial" w:hint="eastAsia"/>
          <w:sz w:val="18"/>
          <w:szCs w:val="18"/>
          <w:lang w:val="hu-HU"/>
        </w:rPr>
        <w:t>ö</w:t>
      </w:r>
      <w:r w:rsidRPr="008D0716">
        <w:rPr>
          <w:rFonts w:ascii="Arial" w:hAnsi="Arial" w:cs="Arial"/>
          <w:sz w:val="18"/>
          <w:szCs w:val="18"/>
          <w:lang w:val="hu-HU"/>
        </w:rPr>
        <w:t>gz</w:t>
      </w:r>
      <w:r w:rsidRPr="008D0716">
        <w:rPr>
          <w:rFonts w:ascii="Arial" w:hAnsi="Arial" w:cs="Arial" w:hint="eastAsia"/>
          <w:sz w:val="18"/>
          <w:szCs w:val="18"/>
          <w:lang w:val="hu-HU"/>
        </w:rPr>
        <w:t>í</w:t>
      </w:r>
      <w:r w:rsidRPr="008D0716">
        <w:rPr>
          <w:rFonts w:ascii="Arial" w:hAnsi="Arial" w:cs="Arial"/>
          <w:sz w:val="18"/>
          <w:szCs w:val="18"/>
          <w:lang w:val="hu-HU"/>
        </w:rPr>
        <w:t>tik, hogy a k</w:t>
      </w:r>
      <w:r w:rsidRPr="008D0716">
        <w:rPr>
          <w:rFonts w:ascii="Arial" w:hAnsi="Arial" w:cs="Arial" w:hint="eastAsia"/>
          <w:sz w:val="18"/>
          <w:szCs w:val="18"/>
          <w:lang w:val="hu-HU"/>
        </w:rPr>
        <w:t>ö</w:t>
      </w:r>
      <w:r w:rsidRPr="008D0716">
        <w:rPr>
          <w:rFonts w:ascii="Arial" w:hAnsi="Arial" w:cs="Arial"/>
          <w:sz w:val="18"/>
          <w:szCs w:val="18"/>
          <w:lang w:val="hu-HU"/>
        </w:rPr>
        <w:t>vetel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 el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v</w:t>
      </w:r>
      <w:r w:rsidRPr="008D0716">
        <w:rPr>
          <w:rFonts w:ascii="Arial" w:hAnsi="Arial" w:cs="Arial" w:hint="eastAsia"/>
          <w:sz w:val="18"/>
          <w:szCs w:val="18"/>
          <w:lang w:val="hu-HU"/>
        </w:rPr>
        <w:t>ü</w:t>
      </w:r>
      <w:r w:rsidRPr="008D0716">
        <w:rPr>
          <w:rFonts w:ascii="Arial" w:hAnsi="Arial" w:cs="Arial"/>
          <w:sz w:val="18"/>
          <w:szCs w:val="18"/>
          <w:lang w:val="hu-HU"/>
        </w:rPr>
        <w:t>l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 xml:space="preserve">re az 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ltal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nos szab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lyok az ir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nyad</w:t>
      </w:r>
      <w:r w:rsidRPr="008D0716">
        <w:rPr>
          <w:rFonts w:ascii="Arial" w:hAnsi="Arial" w:cs="Arial" w:hint="eastAsia"/>
          <w:sz w:val="18"/>
          <w:szCs w:val="18"/>
          <w:lang w:val="hu-HU"/>
        </w:rPr>
        <w:t>ó</w:t>
      </w:r>
      <w:r w:rsidRPr="008D0716">
        <w:rPr>
          <w:rFonts w:ascii="Arial" w:hAnsi="Arial" w:cs="Arial"/>
          <w:sz w:val="18"/>
          <w:szCs w:val="18"/>
          <w:lang w:val="hu-HU"/>
        </w:rPr>
        <w:t xml:space="preserve">k, azonban a Ptk. 6:1. </w:t>
      </w:r>
      <w:r w:rsidRPr="008D0716">
        <w:rPr>
          <w:rFonts w:ascii="Arial" w:hAnsi="Arial" w:cs="Arial" w:hint="eastAsia"/>
          <w:sz w:val="18"/>
          <w:szCs w:val="18"/>
          <w:lang w:val="hu-HU"/>
        </w:rPr>
        <w:t>§</w:t>
      </w:r>
      <w:r w:rsidRPr="008D0716">
        <w:rPr>
          <w:rFonts w:ascii="Arial" w:hAnsi="Arial" w:cs="Arial"/>
          <w:sz w:val="18"/>
          <w:szCs w:val="18"/>
          <w:lang w:val="hu-HU"/>
        </w:rPr>
        <w:t xml:space="preserve"> (3) bekezd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se alapj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n meg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llapodnak abban, hogy a k</w:t>
      </w:r>
      <w:r w:rsidRPr="008D0716">
        <w:rPr>
          <w:rFonts w:ascii="Arial" w:hAnsi="Arial" w:cs="Arial" w:hint="eastAsia"/>
          <w:sz w:val="18"/>
          <w:szCs w:val="18"/>
          <w:lang w:val="hu-HU"/>
        </w:rPr>
        <w:t>ö</w:t>
      </w:r>
      <w:r w:rsidRPr="008D0716">
        <w:rPr>
          <w:rFonts w:ascii="Arial" w:hAnsi="Arial" w:cs="Arial"/>
          <w:sz w:val="18"/>
          <w:szCs w:val="18"/>
          <w:lang w:val="hu-HU"/>
        </w:rPr>
        <w:t>telezett (pl.: ad</w:t>
      </w:r>
      <w:r w:rsidRPr="008D0716">
        <w:rPr>
          <w:rFonts w:ascii="Arial" w:hAnsi="Arial" w:cs="Arial" w:hint="eastAsia"/>
          <w:sz w:val="18"/>
          <w:szCs w:val="18"/>
          <w:lang w:val="hu-HU"/>
        </w:rPr>
        <w:t>ó</w:t>
      </w:r>
      <w:r w:rsidRPr="008D0716">
        <w:rPr>
          <w:rFonts w:ascii="Arial" w:hAnsi="Arial" w:cs="Arial"/>
          <w:sz w:val="18"/>
          <w:szCs w:val="18"/>
          <w:lang w:val="hu-HU"/>
        </w:rPr>
        <w:t>s, egy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 xml:space="preserve">b dologi 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 szem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lyi k</w:t>
      </w:r>
      <w:r w:rsidRPr="008D0716">
        <w:rPr>
          <w:rFonts w:ascii="Arial" w:hAnsi="Arial" w:cs="Arial" w:hint="eastAsia"/>
          <w:sz w:val="18"/>
          <w:szCs w:val="18"/>
          <w:lang w:val="hu-HU"/>
        </w:rPr>
        <w:t>ö</w:t>
      </w:r>
      <w:r w:rsidRPr="008D0716">
        <w:rPr>
          <w:rFonts w:ascii="Arial" w:hAnsi="Arial" w:cs="Arial"/>
          <w:sz w:val="18"/>
          <w:szCs w:val="18"/>
          <w:lang w:val="hu-HU"/>
        </w:rPr>
        <w:t>telezett) nem teljes</w:t>
      </w:r>
      <w:r w:rsidRPr="008D0716">
        <w:rPr>
          <w:rFonts w:ascii="Arial" w:hAnsi="Arial" w:cs="Arial" w:hint="eastAsia"/>
          <w:sz w:val="18"/>
          <w:szCs w:val="18"/>
          <w:lang w:val="hu-HU"/>
        </w:rPr>
        <w:t>í</w:t>
      </w:r>
      <w:r w:rsidRPr="008D0716">
        <w:rPr>
          <w:rFonts w:ascii="Arial" w:hAnsi="Arial" w:cs="Arial"/>
          <w:sz w:val="18"/>
          <w:szCs w:val="18"/>
          <w:lang w:val="hu-HU"/>
        </w:rPr>
        <w:t>t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se eset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n a r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sz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re k</w:t>
      </w:r>
      <w:r w:rsidRPr="008D0716">
        <w:rPr>
          <w:rFonts w:ascii="Arial" w:hAnsi="Arial" w:cs="Arial" w:hint="eastAsia"/>
          <w:sz w:val="18"/>
          <w:szCs w:val="18"/>
          <w:lang w:val="hu-HU"/>
        </w:rPr>
        <w:t>ü</w:t>
      </w:r>
      <w:r w:rsidRPr="008D0716">
        <w:rPr>
          <w:rFonts w:ascii="Arial" w:hAnsi="Arial" w:cs="Arial"/>
          <w:sz w:val="18"/>
          <w:szCs w:val="18"/>
          <w:lang w:val="hu-HU"/>
        </w:rPr>
        <w:t>ld</w:t>
      </w:r>
      <w:r w:rsidRPr="008D0716">
        <w:rPr>
          <w:rFonts w:ascii="Arial" w:hAnsi="Arial" w:cs="Arial" w:hint="eastAsia"/>
          <w:sz w:val="18"/>
          <w:szCs w:val="18"/>
          <w:lang w:val="hu-HU"/>
        </w:rPr>
        <w:t>ö</w:t>
      </w:r>
      <w:r w:rsidRPr="008D0716">
        <w:rPr>
          <w:rFonts w:ascii="Arial" w:hAnsi="Arial" w:cs="Arial"/>
          <w:sz w:val="18"/>
          <w:szCs w:val="18"/>
          <w:lang w:val="hu-HU"/>
        </w:rPr>
        <w:t>tt teljes</w:t>
      </w:r>
      <w:r w:rsidRPr="008D0716">
        <w:rPr>
          <w:rFonts w:ascii="Arial" w:hAnsi="Arial" w:cs="Arial" w:hint="eastAsia"/>
          <w:sz w:val="18"/>
          <w:szCs w:val="18"/>
          <w:lang w:val="hu-HU"/>
        </w:rPr>
        <w:t>í</w:t>
      </w:r>
      <w:r w:rsidRPr="008D0716">
        <w:rPr>
          <w:rFonts w:ascii="Arial" w:hAnsi="Arial" w:cs="Arial"/>
          <w:sz w:val="18"/>
          <w:szCs w:val="18"/>
          <w:lang w:val="hu-HU"/>
        </w:rPr>
        <w:t>t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sre vonatkoz</w:t>
      </w:r>
      <w:r w:rsidRPr="008D0716">
        <w:rPr>
          <w:rFonts w:ascii="Arial" w:hAnsi="Arial" w:cs="Arial" w:hint="eastAsia"/>
          <w:sz w:val="18"/>
          <w:szCs w:val="18"/>
          <w:lang w:val="hu-HU"/>
        </w:rPr>
        <w:t>ó</w:t>
      </w:r>
      <w:r w:rsidRPr="008D0716">
        <w:rPr>
          <w:rFonts w:ascii="Arial" w:hAnsi="Arial" w:cs="Arial"/>
          <w:sz w:val="18"/>
          <w:szCs w:val="18"/>
          <w:lang w:val="hu-HU"/>
        </w:rPr>
        <w:t xml:space="preserve"> </w:t>
      </w:r>
      <w:r w:rsidRPr="008D0716">
        <w:rPr>
          <w:rFonts w:ascii="Arial" w:hAnsi="Arial" w:cs="Arial" w:hint="eastAsia"/>
          <w:sz w:val="18"/>
          <w:szCs w:val="18"/>
          <w:lang w:val="hu-HU"/>
        </w:rPr>
        <w:t>í</w:t>
      </w:r>
      <w:r w:rsidRPr="008D0716">
        <w:rPr>
          <w:rFonts w:ascii="Arial" w:hAnsi="Arial" w:cs="Arial"/>
          <w:sz w:val="18"/>
          <w:szCs w:val="18"/>
          <w:lang w:val="hu-HU"/>
        </w:rPr>
        <w:t>r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sbeli felsz</w:t>
      </w:r>
      <w:r w:rsidRPr="008D0716">
        <w:rPr>
          <w:rFonts w:ascii="Arial" w:hAnsi="Arial" w:cs="Arial" w:hint="eastAsia"/>
          <w:sz w:val="18"/>
          <w:szCs w:val="18"/>
          <w:lang w:val="hu-HU"/>
        </w:rPr>
        <w:t>ó</w:t>
      </w:r>
      <w:r w:rsidRPr="008D0716">
        <w:rPr>
          <w:rFonts w:ascii="Arial" w:hAnsi="Arial" w:cs="Arial"/>
          <w:sz w:val="18"/>
          <w:szCs w:val="18"/>
          <w:lang w:val="hu-HU"/>
        </w:rPr>
        <w:t>l</w:t>
      </w:r>
      <w:r w:rsidRPr="008D0716">
        <w:rPr>
          <w:rFonts w:ascii="Arial" w:hAnsi="Arial" w:cs="Arial" w:hint="eastAsia"/>
          <w:sz w:val="18"/>
          <w:szCs w:val="18"/>
          <w:lang w:val="hu-HU"/>
        </w:rPr>
        <w:t>í</w:t>
      </w:r>
      <w:r w:rsidRPr="008D0716">
        <w:rPr>
          <w:rFonts w:ascii="Arial" w:hAnsi="Arial" w:cs="Arial"/>
          <w:sz w:val="18"/>
          <w:szCs w:val="18"/>
          <w:lang w:val="hu-HU"/>
        </w:rPr>
        <w:t>t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s is mindenkor megszak</w:t>
      </w:r>
      <w:r w:rsidRPr="008D0716">
        <w:rPr>
          <w:rFonts w:ascii="Arial" w:hAnsi="Arial" w:cs="Arial" w:hint="eastAsia"/>
          <w:sz w:val="18"/>
          <w:szCs w:val="18"/>
          <w:lang w:val="hu-HU"/>
        </w:rPr>
        <w:t>í</w:t>
      </w:r>
      <w:r w:rsidRPr="008D0716">
        <w:rPr>
          <w:rFonts w:ascii="Arial" w:hAnsi="Arial" w:cs="Arial"/>
          <w:sz w:val="18"/>
          <w:szCs w:val="18"/>
          <w:lang w:val="hu-HU"/>
        </w:rPr>
        <w:t>tja az el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v</w:t>
      </w:r>
      <w:r w:rsidRPr="008D0716">
        <w:rPr>
          <w:rFonts w:ascii="Arial" w:hAnsi="Arial" w:cs="Arial" w:hint="eastAsia"/>
          <w:sz w:val="18"/>
          <w:szCs w:val="18"/>
          <w:lang w:val="hu-HU"/>
        </w:rPr>
        <w:t>ü</w:t>
      </w:r>
      <w:r w:rsidRPr="008D0716">
        <w:rPr>
          <w:rFonts w:ascii="Arial" w:hAnsi="Arial" w:cs="Arial"/>
          <w:sz w:val="18"/>
          <w:szCs w:val="18"/>
          <w:lang w:val="hu-HU"/>
        </w:rPr>
        <w:t>l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si id</w:t>
      </w:r>
      <w:r w:rsidRPr="008D0716">
        <w:rPr>
          <w:rFonts w:ascii="Arial" w:hAnsi="Arial" w:cs="Arial" w:hint="eastAsia"/>
          <w:sz w:val="18"/>
          <w:szCs w:val="18"/>
          <w:lang w:val="hu-HU"/>
        </w:rPr>
        <w:t>ő</w:t>
      </w:r>
      <w:r w:rsidRPr="008D0716">
        <w:rPr>
          <w:rFonts w:ascii="Arial" w:hAnsi="Arial" w:cs="Arial"/>
          <w:sz w:val="18"/>
          <w:szCs w:val="18"/>
          <w:lang w:val="hu-HU"/>
        </w:rPr>
        <w:t>t.</w:t>
      </w:r>
    </w:p>
    <w:p w14:paraId="117D7FD0" w14:textId="77777777" w:rsidR="00BC6B91" w:rsidRPr="00700569" w:rsidRDefault="00D532BA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 pénzügyi intézmény vállalja, hogy az Alapítvány által megfizetett kezesség összegét, anna</w:t>
      </w:r>
      <w:r w:rsidR="002D69FE" w:rsidRPr="00700569">
        <w:rPr>
          <w:rFonts w:ascii="Arial" w:hAnsi="Arial" w:cs="Arial"/>
          <w:sz w:val="18"/>
          <w:szCs w:val="18"/>
        </w:rPr>
        <w:t>k jogcímei szerint a Ptk.</w:t>
      </w:r>
      <w:r w:rsidR="006204C2" w:rsidRPr="00700569">
        <w:rPr>
          <w:rFonts w:ascii="Arial" w:hAnsi="Arial" w:cs="Arial"/>
          <w:sz w:val="18"/>
          <w:szCs w:val="18"/>
        </w:rPr>
        <w:t xml:space="preserve"> 6:46.</w:t>
      </w:r>
      <w:r w:rsidR="009C5508" w:rsidRPr="00700569">
        <w:rPr>
          <w:rFonts w:ascii="Arial" w:hAnsi="Arial" w:cs="Arial"/>
          <w:sz w:val="18"/>
          <w:szCs w:val="18"/>
        </w:rPr>
        <w:t xml:space="preserve"> </w:t>
      </w:r>
      <w:r w:rsidR="002D69FE" w:rsidRPr="00700569">
        <w:rPr>
          <w:rFonts w:ascii="Arial" w:hAnsi="Arial" w:cs="Arial"/>
          <w:sz w:val="18"/>
          <w:szCs w:val="18"/>
        </w:rPr>
        <w:t>§</w:t>
      </w:r>
      <w:r w:rsidRPr="00700569">
        <w:rPr>
          <w:rFonts w:ascii="Arial" w:hAnsi="Arial" w:cs="Arial"/>
          <w:sz w:val="18"/>
          <w:szCs w:val="18"/>
        </w:rPr>
        <w:t xml:space="preserve">-ban szereplő sorrendtől eltérően számolja el az adóssal szembeni követeléseket tartalmazó nyilvántartásaiban. A meg nem fizetett tőke után járó kezesség összegét az adóssal szembeni tőkekövetelés csökkentésére, míg kamatra is kiterjedő kezességvállalás esetén a meg nem fizetett ügyleti kamat követelés után járó kezesség összegét az adóssal szembeni ügyleti kamat követelés csökkentésére számolja el. </w:t>
      </w:r>
    </w:p>
    <w:p w14:paraId="169D07A9" w14:textId="77777777" w:rsidR="00BC6B91" w:rsidRPr="00700569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Az Alapítvány kötelezettsége </w:t>
      </w:r>
      <w:r w:rsidR="00C30E3A" w:rsidRPr="00700569">
        <w:rPr>
          <w:rFonts w:ascii="Arial" w:hAnsi="Arial" w:cs="Arial"/>
          <w:sz w:val="18"/>
          <w:szCs w:val="18"/>
          <w:lang w:val="hu-HU"/>
        </w:rPr>
        <w:t>–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a Ptk. </w:t>
      </w:r>
      <w:r w:rsidR="006647C3" w:rsidRPr="00700569">
        <w:rPr>
          <w:rFonts w:ascii="Arial" w:hAnsi="Arial" w:cs="Arial"/>
          <w:sz w:val="18"/>
          <w:szCs w:val="18"/>
          <w:lang w:val="hu-HU"/>
        </w:rPr>
        <w:t>6:417</w:t>
      </w:r>
      <w:r w:rsidR="00346A01" w:rsidRPr="00700569">
        <w:rPr>
          <w:rFonts w:ascii="Arial" w:hAnsi="Arial" w:cs="Arial"/>
          <w:sz w:val="18"/>
          <w:szCs w:val="18"/>
          <w:lang w:val="hu-HU"/>
        </w:rPr>
        <w:t>.</w:t>
      </w:r>
      <w:r w:rsidR="006647C3" w:rsidRPr="00700569">
        <w:rPr>
          <w:rFonts w:ascii="Arial" w:hAnsi="Arial" w:cs="Arial"/>
          <w:sz w:val="18"/>
          <w:szCs w:val="18"/>
          <w:lang w:val="hu-HU"/>
        </w:rPr>
        <w:t xml:space="preserve"> § (1) bekezdés 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rendelkezéseitől eltérően </w:t>
      </w:r>
      <w:r w:rsidR="00C30E3A" w:rsidRPr="00700569">
        <w:rPr>
          <w:rFonts w:ascii="Arial" w:hAnsi="Arial" w:cs="Arial"/>
          <w:sz w:val="18"/>
          <w:szCs w:val="18"/>
          <w:lang w:val="hu-HU"/>
        </w:rPr>
        <w:t>–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nem terjed ki a kezesség elvállalása után esedékessé váló mellékszolgáltatásokra, csak olyan esetben és mértékben, amint azt a Kezessé</w:t>
      </w:r>
      <w:r w:rsidR="00AE3FF9" w:rsidRPr="00700569">
        <w:rPr>
          <w:rFonts w:ascii="Arial" w:hAnsi="Arial" w:cs="Arial"/>
          <w:sz w:val="18"/>
          <w:szCs w:val="18"/>
          <w:lang w:val="hu-HU"/>
        </w:rPr>
        <w:t>gi Levél kifejezetten kimondja.</w:t>
      </w:r>
    </w:p>
    <w:p w14:paraId="07B38E87" w14:textId="7FA0DCEE" w:rsidR="00A611CE" w:rsidRPr="0033758E" w:rsidRDefault="00BC6B91" w:rsidP="005F643A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Alapítvány a vállalkozással szembeni jogérvényesítés költségeiért (behajtási és végrehajtási költség) nem felel kezesként, e költségeket a pénzügyi intézmény előlegezi a behajtási, követelés-érvényesítési eljárása kapcsán, s a Felek e költségekkel a záró elszámolás során számolnak el. A kezességvállalás nem terjed ki a kezességvállalási díj összegére</w:t>
      </w:r>
      <w:r w:rsidR="00E90580">
        <w:rPr>
          <w:rFonts w:ascii="Arial" w:hAnsi="Arial" w:cs="Arial"/>
          <w:sz w:val="18"/>
          <w:szCs w:val="18"/>
          <w:lang w:val="hu-HU"/>
        </w:rPr>
        <w:t>, a kezelési költségre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és a késedelmi kamatokra.</w:t>
      </w:r>
    </w:p>
    <w:p w14:paraId="0E6F9502" w14:textId="623C692B" w:rsidR="002D3173" w:rsidRPr="00700569" w:rsidRDefault="002D3173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Az Alapítvány a Ptk. 6:427. § (1) bekezdése alapján a pénzügyi intézmény irányában más kezesekkel e</w:t>
      </w:r>
      <w:r w:rsidR="005721A1">
        <w:rPr>
          <w:rFonts w:ascii="Arial" w:hAnsi="Arial" w:cs="Arial"/>
          <w:sz w:val="18"/>
          <w:szCs w:val="18"/>
        </w:rPr>
        <w:t>gyetemlegesen felel azzal, hogy</w:t>
      </w:r>
      <w:r w:rsidRPr="00700569">
        <w:rPr>
          <w:rFonts w:ascii="Arial" w:hAnsi="Arial" w:cs="Arial"/>
          <w:sz w:val="18"/>
          <w:szCs w:val="18"/>
        </w:rPr>
        <w:t xml:space="preserve"> amennyiben</w:t>
      </w:r>
    </w:p>
    <w:p w14:paraId="69B41789" w14:textId="77777777" w:rsidR="002D3173" w:rsidRPr="00700569" w:rsidRDefault="002D3173" w:rsidP="002A33F5">
      <w:pPr>
        <w:pStyle w:val="Listaszerbekezds"/>
        <w:numPr>
          <w:ilvl w:val="0"/>
          <w:numId w:val="8"/>
        </w:numPr>
        <w:ind w:left="851" w:hanging="425"/>
        <w:jc w:val="both"/>
        <w:rPr>
          <w:rFonts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 szerződés biztosítékaként az alapítványi kezességen kívül további kezes is szerepel, az Alapítvány kizárólag az egyéb résztvevők kezességvállalásá</w:t>
      </w:r>
      <w:r w:rsidR="009D3804">
        <w:rPr>
          <w:rFonts w:ascii="Arial" w:hAnsi="Arial" w:cs="Arial"/>
          <w:sz w:val="18"/>
          <w:szCs w:val="18"/>
        </w:rPr>
        <w:t>t követően,</w:t>
      </w:r>
      <w:r w:rsidRPr="00700569">
        <w:rPr>
          <w:rFonts w:ascii="Arial" w:hAnsi="Arial" w:cs="Arial"/>
          <w:sz w:val="18"/>
          <w:szCs w:val="18"/>
        </w:rPr>
        <w:t xml:space="preserve"> utólag vállalja a kezességet,</w:t>
      </w:r>
    </w:p>
    <w:p w14:paraId="3CF7CA3F" w14:textId="77777777" w:rsidR="002D3173" w:rsidRPr="00700569" w:rsidRDefault="002D3173" w:rsidP="002A33F5">
      <w:pPr>
        <w:pStyle w:val="Listaszerbekezds"/>
        <w:numPr>
          <w:ilvl w:val="0"/>
          <w:numId w:val="8"/>
        </w:numPr>
        <w:ind w:left="851" w:hanging="425"/>
        <w:jc w:val="both"/>
        <w:rPr>
          <w:rFonts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az Alapítvány készfizető kezesként teljesít a pénzügyi intézménynek, a szerződés biztosítékaként szereplő további kezesek által vállalt kezesség az Alapítvány követelésének biztosítékát is képezi, függetlenül a kezességvállalás időpontjától</w:t>
      </w:r>
      <w:r>
        <w:rPr>
          <w:rFonts w:ascii="Arial" w:hAnsi="Arial" w:cs="Arial"/>
          <w:sz w:val="18"/>
          <w:szCs w:val="18"/>
        </w:rPr>
        <w:t>.</w:t>
      </w:r>
    </w:p>
    <w:p w14:paraId="0916A6CF" w14:textId="5A0A9DCE" w:rsidR="003B5EA9" w:rsidRDefault="00160B08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követelésérvényesítési</w:t>
      </w:r>
      <w:r w:rsidRPr="00700569">
        <w:rPr>
          <w:rFonts w:ascii="Arial" w:hAnsi="Arial" w:cs="Arial"/>
          <w:sz w:val="18"/>
          <w:szCs w:val="18"/>
        </w:rPr>
        <w:t xml:space="preserve"> eljárás során befolyó bevételek arányos része az Alapítványt illeti. </w:t>
      </w:r>
      <w:r w:rsidR="00BC6B91" w:rsidRPr="00700569">
        <w:rPr>
          <w:rFonts w:ascii="Arial" w:hAnsi="Arial" w:cs="Arial"/>
          <w:sz w:val="18"/>
          <w:szCs w:val="18"/>
        </w:rPr>
        <w:t>A pénzügyi intézmény a követelésérvényesítési eljárás során hozzá befolyó megtérülésről</w:t>
      </w:r>
      <w:r w:rsidR="00CA1093" w:rsidRPr="00700569">
        <w:rPr>
          <w:rFonts w:ascii="Arial" w:hAnsi="Arial" w:cs="Arial"/>
          <w:sz w:val="18"/>
          <w:szCs w:val="18"/>
        </w:rPr>
        <w:t>,</w:t>
      </w:r>
      <w:r w:rsidR="00BC6B91" w:rsidRPr="00700569">
        <w:rPr>
          <w:rFonts w:ascii="Arial" w:hAnsi="Arial" w:cs="Arial"/>
          <w:sz w:val="18"/>
          <w:szCs w:val="18"/>
        </w:rPr>
        <w:t xml:space="preserve"> </w:t>
      </w:r>
      <w:r w:rsidR="00CA1093" w:rsidRPr="00700569">
        <w:rPr>
          <w:rFonts w:ascii="Arial" w:hAnsi="Arial" w:cs="Arial"/>
          <w:sz w:val="18"/>
          <w:szCs w:val="18"/>
        </w:rPr>
        <w:t xml:space="preserve">részmegtérülés esetén az egyes részletek pénzügyi intézményhez történő </w:t>
      </w:r>
      <w:r w:rsidR="00BC6B91" w:rsidRPr="00700569">
        <w:rPr>
          <w:rFonts w:ascii="Arial" w:hAnsi="Arial" w:cs="Arial"/>
          <w:sz w:val="18"/>
          <w:szCs w:val="18"/>
        </w:rPr>
        <w:t xml:space="preserve">megfizetésétől számított 15 napon belül értesíteni köteles az Alapítványt. Az értesítés alapján az </w:t>
      </w:r>
    </w:p>
    <w:p w14:paraId="450A1775" w14:textId="5F5AA502" w:rsidR="00BC6B91" w:rsidRPr="00700569" w:rsidRDefault="00BC6B91" w:rsidP="003B5EA9">
      <w:pPr>
        <w:pStyle w:val="Listaszerbekezds"/>
        <w:ind w:left="426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 xml:space="preserve">Alapítvány </w:t>
      </w:r>
      <w:r w:rsidR="00160B08">
        <w:rPr>
          <w:rFonts w:ascii="Arial" w:hAnsi="Arial" w:cs="Arial"/>
          <w:sz w:val="18"/>
          <w:szCs w:val="18"/>
        </w:rPr>
        <w:t>megvizsgálja az elszámolást és annak elfogadásáról értesíti a pénzügyi intézményt, aki az értesítés</w:t>
      </w:r>
      <w:r w:rsidR="00160B08" w:rsidRPr="00700569">
        <w:rPr>
          <w:rFonts w:ascii="Arial" w:hAnsi="Arial" w:cs="Arial"/>
          <w:sz w:val="18"/>
          <w:szCs w:val="18"/>
        </w:rPr>
        <w:t xml:space="preserve"> </w:t>
      </w:r>
      <w:r w:rsidRPr="00700569">
        <w:rPr>
          <w:rFonts w:ascii="Arial" w:hAnsi="Arial" w:cs="Arial"/>
          <w:sz w:val="18"/>
          <w:szCs w:val="18"/>
        </w:rPr>
        <w:t>kézhezvételét követő 15 napon belül az Alapítvány bankszámlájára teljesíti az utalást. A pénzügyi intézmény késedelmes fizetése esetén az Alapítvány a Polgári Törvénykönyvben rögzített késedelmi kamatra jogosult, melyre az Alapítvány a visszatérülés pénzügyi intézményhez történt érkezésének napjától számított 15 nap elteltét követően tart igényt.</w:t>
      </w:r>
      <w:r w:rsidR="00950EFE">
        <w:rPr>
          <w:rFonts w:ascii="Arial" w:hAnsi="Arial" w:cs="Arial"/>
          <w:sz w:val="18"/>
          <w:szCs w:val="18"/>
        </w:rPr>
        <w:t xml:space="preserve"> </w:t>
      </w:r>
    </w:p>
    <w:p w14:paraId="2F32CF8D" w14:textId="77777777" w:rsidR="00BC6B91" w:rsidRPr="00700569" w:rsidRDefault="00BC6B91" w:rsidP="002A33F5">
      <w:pPr>
        <w:pStyle w:val="normalssz10"/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426" w:hanging="426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 behajtási eljárás befejezését</w:t>
      </w:r>
      <w:r w:rsidR="00473FFB" w:rsidRPr="00700569">
        <w:rPr>
          <w:rFonts w:ascii="Arial" w:hAnsi="Arial" w:cs="Arial"/>
          <w:sz w:val="18"/>
          <w:szCs w:val="18"/>
        </w:rPr>
        <w:t>,</w:t>
      </w:r>
      <w:r w:rsidRPr="00700569">
        <w:rPr>
          <w:rFonts w:ascii="Arial" w:hAnsi="Arial" w:cs="Arial"/>
          <w:sz w:val="18"/>
          <w:szCs w:val="18"/>
        </w:rPr>
        <w:t xml:space="preserve"> </w:t>
      </w:r>
      <w:r w:rsidR="00473FFB" w:rsidRPr="00700569">
        <w:rPr>
          <w:rFonts w:ascii="Arial" w:hAnsi="Arial" w:cs="Arial"/>
          <w:sz w:val="18"/>
          <w:szCs w:val="18"/>
        </w:rPr>
        <w:t xml:space="preserve">vagy a követelés pénzügyi intézménnyel történő együttes engedményezését </w:t>
      </w:r>
      <w:r w:rsidRPr="00700569">
        <w:rPr>
          <w:rFonts w:ascii="Arial" w:hAnsi="Arial" w:cs="Arial"/>
          <w:sz w:val="18"/>
          <w:szCs w:val="18"/>
        </w:rPr>
        <w:t>követő 30 napon belül, de legkésőbb a kezesség érvényesítésétől számított 3 év elteltével a pénzügyi intézmény teljes körű elszámolást (záró elszámolást) készít</w:t>
      </w:r>
      <w:r w:rsidR="00473FFB" w:rsidRPr="00700569">
        <w:rPr>
          <w:rFonts w:ascii="Arial" w:hAnsi="Arial" w:cs="Arial"/>
          <w:sz w:val="18"/>
          <w:szCs w:val="18"/>
        </w:rPr>
        <w:t xml:space="preserve"> az adóstól behajtott követelésekről, az Alapítványnak átutalt összegekről, az elszámolt behajtási költségekről, a behajtási tevékenységéről, a megtérülés mértékéről, kérve az Alapítványtól a záró elszámolás elfogadását</w:t>
      </w:r>
      <w:r w:rsidRPr="00700569">
        <w:rPr>
          <w:rFonts w:ascii="Arial" w:hAnsi="Arial" w:cs="Arial"/>
          <w:sz w:val="18"/>
          <w:szCs w:val="18"/>
        </w:rPr>
        <w:t xml:space="preserve">. A behajtási eljárás akkor tekinthető befejezettnek, ha a követelés teljesen megtérült </w:t>
      </w:r>
      <w:r w:rsidR="00D505D5" w:rsidRPr="00700569">
        <w:rPr>
          <w:rFonts w:ascii="Arial" w:hAnsi="Arial" w:cs="Arial"/>
          <w:sz w:val="18"/>
          <w:szCs w:val="18"/>
        </w:rPr>
        <w:t xml:space="preserve">vagy a követelés fennmaradó része </w:t>
      </w:r>
      <w:r w:rsidRPr="00700569">
        <w:rPr>
          <w:rFonts w:ascii="Arial" w:hAnsi="Arial" w:cs="Arial"/>
          <w:sz w:val="18"/>
          <w:szCs w:val="18"/>
        </w:rPr>
        <w:t xml:space="preserve">dokumentáltan behajthatatlanná vált. A behajthatatlanná történő minősítésnél a számvitelről szóló 2000. évi C. törvény rendelkezései az irányadók. </w:t>
      </w:r>
      <w:r w:rsidR="00CD6DC8" w:rsidRPr="00CD6DC8">
        <w:rPr>
          <w:rFonts w:ascii="Arial" w:hAnsi="Arial" w:cs="Arial"/>
          <w:sz w:val="18"/>
          <w:szCs w:val="18"/>
        </w:rPr>
        <w:t>A záró elszámolás a kezesség beváltásától számított 3 éven túl is teljesíthető, amennyiben a követelésérvényesítés ezen időszak alatt nem zárult le.</w:t>
      </w:r>
    </w:p>
    <w:p w14:paraId="03F3B267" w14:textId="77777777" w:rsidR="006243A4" w:rsidRPr="00700569" w:rsidRDefault="006243A4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 xml:space="preserve">A pénzügyi intézmény </w:t>
      </w:r>
      <w:r w:rsidR="00DC4112" w:rsidRPr="00700569">
        <w:rPr>
          <w:rFonts w:ascii="Arial" w:hAnsi="Arial" w:cs="Arial"/>
          <w:sz w:val="18"/>
          <w:szCs w:val="18"/>
        </w:rPr>
        <w:t xml:space="preserve">és a vállalkozás </w:t>
      </w:r>
      <w:r w:rsidRPr="00700569">
        <w:rPr>
          <w:rFonts w:ascii="Arial" w:hAnsi="Arial" w:cs="Arial"/>
          <w:sz w:val="18"/>
          <w:szCs w:val="18"/>
        </w:rPr>
        <w:t>tudomásul veszi, hogy az Alapítvány az Üzletszabályzat hatálya alá tartozó szerződéskötései során kizárja a Ptk. alább</w:t>
      </w:r>
      <w:r w:rsidR="00713C54">
        <w:rPr>
          <w:rFonts w:ascii="Arial" w:hAnsi="Arial" w:cs="Arial"/>
          <w:sz w:val="18"/>
          <w:szCs w:val="18"/>
        </w:rPr>
        <w:t>i rendelkezéseinek alkalmazását:</w:t>
      </w:r>
    </w:p>
    <w:p w14:paraId="370FCF98" w14:textId="77777777" w:rsidR="006243A4" w:rsidRPr="00713C54" w:rsidRDefault="006243A4" w:rsidP="002A33F5">
      <w:pPr>
        <w:pStyle w:val="Listaszerbekezds"/>
        <w:numPr>
          <w:ilvl w:val="1"/>
          <w:numId w:val="13"/>
        </w:numPr>
        <w:autoSpaceDE w:val="0"/>
        <w:autoSpaceDN w:val="0"/>
        <w:adjustRightInd w:val="0"/>
        <w:ind w:left="851" w:hanging="425"/>
        <w:jc w:val="both"/>
        <w:rPr>
          <w:rFonts w:ascii="Arial" w:hAnsi="Arial" w:cs="Arial"/>
          <w:sz w:val="18"/>
          <w:szCs w:val="18"/>
        </w:rPr>
      </w:pPr>
      <w:r w:rsidRPr="00713C54">
        <w:rPr>
          <w:rFonts w:ascii="Arial" w:hAnsi="Arial" w:cs="Arial"/>
          <w:sz w:val="18"/>
          <w:szCs w:val="18"/>
        </w:rPr>
        <w:t xml:space="preserve">Az Alapítvány kizárja a Ptk. 6:63. § (5) bekezdése alkalmazását. </w:t>
      </w:r>
    </w:p>
    <w:p w14:paraId="749BBA34" w14:textId="77777777" w:rsidR="00713C54" w:rsidRDefault="006243A4" w:rsidP="002A33F5">
      <w:pPr>
        <w:pStyle w:val="Listaszerbekezds"/>
        <w:numPr>
          <w:ilvl w:val="1"/>
          <w:numId w:val="13"/>
        </w:numPr>
        <w:ind w:left="851" w:hanging="425"/>
        <w:jc w:val="both"/>
        <w:rPr>
          <w:rFonts w:ascii="Arial" w:hAnsi="Arial" w:cs="Arial"/>
          <w:sz w:val="18"/>
          <w:szCs w:val="18"/>
        </w:rPr>
      </w:pPr>
      <w:r w:rsidRPr="00713C54">
        <w:rPr>
          <w:rFonts w:ascii="Arial" w:hAnsi="Arial" w:cs="Arial"/>
          <w:sz w:val="18"/>
          <w:szCs w:val="18"/>
        </w:rPr>
        <w:t>Az Alapítvány a Ptk. 6:422. § (2)-(3) bekezdésének alkalmazása során kizárja a vállalkozással szemben fennálló bármely tájékoztatási és tájékozódási kötelezettségét.</w:t>
      </w:r>
    </w:p>
    <w:p w14:paraId="55096B72" w14:textId="77777777" w:rsidR="00B84929" w:rsidRPr="005D79D2" w:rsidRDefault="00B84929" w:rsidP="002A33F5">
      <w:pPr>
        <w:pStyle w:val="NormalSsz1"/>
        <w:spacing w:before="0" w:after="0"/>
        <w:ind w:left="0" w:firstLine="0"/>
        <w:rPr>
          <w:rFonts w:ascii="Arial" w:hAnsi="Arial" w:cs="Arial"/>
          <w:b/>
          <w:sz w:val="16"/>
          <w:szCs w:val="16"/>
          <w:lang w:val="hu-HU"/>
        </w:rPr>
      </w:pPr>
    </w:p>
    <w:p w14:paraId="656BE1CF" w14:textId="5333CB1F" w:rsidR="00BC6B91" w:rsidRPr="005D79D2" w:rsidRDefault="00BC6B91" w:rsidP="002A33F5">
      <w:pPr>
        <w:pStyle w:val="NormalSsz1"/>
        <w:spacing w:before="0" w:after="0"/>
        <w:ind w:left="0" w:firstLine="0"/>
        <w:rPr>
          <w:rFonts w:ascii="Arial" w:hAnsi="Arial" w:cs="Arial"/>
          <w:sz w:val="16"/>
          <w:szCs w:val="16"/>
          <w:lang w:val="hu-HU"/>
        </w:rPr>
      </w:pPr>
      <w:r w:rsidRPr="005D79D2">
        <w:rPr>
          <w:rFonts w:ascii="Arial" w:hAnsi="Arial" w:cs="Arial"/>
          <w:b/>
          <w:sz w:val="16"/>
          <w:szCs w:val="16"/>
          <w:lang w:val="hu-HU"/>
        </w:rPr>
        <w:t>Az alapítványi kezesség tovább</w:t>
      </w:r>
      <w:r w:rsidR="00795B53" w:rsidRPr="005D79D2">
        <w:rPr>
          <w:rFonts w:ascii="Arial" w:hAnsi="Arial" w:cs="Arial"/>
          <w:b/>
          <w:sz w:val="16"/>
          <w:szCs w:val="16"/>
          <w:lang w:val="hu-HU"/>
        </w:rPr>
        <w:t>i</w:t>
      </w:r>
      <w:r w:rsidRPr="005D79D2">
        <w:rPr>
          <w:rFonts w:ascii="Arial" w:hAnsi="Arial" w:cs="Arial"/>
          <w:b/>
          <w:sz w:val="16"/>
          <w:szCs w:val="16"/>
          <w:lang w:val="hu-HU"/>
        </w:rPr>
        <w:t xml:space="preserve"> és részletes feltételei az Alapítvány Üzletszabályzatában kerültek rögzítésre, s a jelen Kezességi Általános Szerződési Feltételek </w:t>
      </w:r>
      <w:r w:rsidR="002A6B19" w:rsidRPr="005D79D2">
        <w:rPr>
          <w:rFonts w:ascii="Arial" w:hAnsi="Arial" w:cs="Arial"/>
          <w:b/>
          <w:sz w:val="16"/>
          <w:szCs w:val="16"/>
          <w:lang w:val="hu-HU"/>
        </w:rPr>
        <w:t xml:space="preserve">kizárólag az Alapítvány Üzletszabályzatával </w:t>
      </w:r>
      <w:r w:rsidRPr="005D79D2">
        <w:rPr>
          <w:rFonts w:ascii="Arial" w:hAnsi="Arial" w:cs="Arial"/>
          <w:b/>
          <w:sz w:val="16"/>
          <w:szCs w:val="16"/>
          <w:lang w:val="hu-HU"/>
        </w:rPr>
        <w:t xml:space="preserve">együtt </w:t>
      </w:r>
      <w:r w:rsidR="004A4489" w:rsidRPr="005D79D2">
        <w:rPr>
          <w:rFonts w:ascii="Arial" w:hAnsi="Arial" w:cs="Arial"/>
          <w:b/>
          <w:sz w:val="16"/>
          <w:szCs w:val="16"/>
          <w:lang w:val="hu-HU"/>
        </w:rPr>
        <w:t>irányadóak</w:t>
      </w:r>
      <w:r w:rsidRPr="005D79D2">
        <w:rPr>
          <w:rFonts w:ascii="Arial" w:hAnsi="Arial" w:cs="Arial"/>
          <w:sz w:val="16"/>
          <w:szCs w:val="16"/>
          <w:lang w:val="hu-HU"/>
        </w:rPr>
        <w:t>.</w:t>
      </w:r>
    </w:p>
    <w:p w14:paraId="76C2A387" w14:textId="77777777" w:rsidR="00BC6B91" w:rsidRPr="005D79D2" w:rsidRDefault="00BC6B91" w:rsidP="002A33F5">
      <w:pPr>
        <w:pStyle w:val="NormalSsz1"/>
        <w:spacing w:before="0" w:after="0"/>
        <w:ind w:left="0" w:firstLine="0"/>
        <w:rPr>
          <w:rFonts w:ascii="Arial" w:hAnsi="Arial" w:cs="Arial"/>
          <w:sz w:val="16"/>
          <w:szCs w:val="16"/>
          <w:lang w:val="hu-HU"/>
        </w:rPr>
      </w:pPr>
    </w:p>
    <w:p w14:paraId="4B9EADB1" w14:textId="108F0204" w:rsidR="00D110A9" w:rsidRPr="005D79D2" w:rsidRDefault="00012475" w:rsidP="00A13A3A">
      <w:pPr>
        <w:spacing w:before="0" w:after="0"/>
        <w:ind w:left="0"/>
        <w:rPr>
          <w:rFonts w:ascii="Arial" w:hAnsi="Arial" w:cs="Arial"/>
          <w:sz w:val="16"/>
          <w:szCs w:val="16"/>
          <w:lang w:val="hu-HU"/>
        </w:rPr>
      </w:pPr>
      <w:r w:rsidRPr="00FB2665">
        <w:rPr>
          <w:rFonts w:ascii="Arial" w:hAnsi="Arial" w:cs="Arial"/>
          <w:sz w:val="18"/>
          <w:szCs w:val="18"/>
        </w:rPr>
        <w:t xml:space="preserve">Kelt: 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Szöveg5"/>
            <w:enabled/>
            <w:calcOnExit w:val="0"/>
            <w:textInput>
              <w:default w:val=".............................."/>
            </w:textInput>
          </w:ffData>
        </w:fldChar>
      </w:r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bookmarkStart w:id="0" w:name="_GoBack"/>
      <w:r>
        <w:rPr>
          <w:rFonts w:ascii="Arial" w:hAnsi="Arial" w:cs="Arial"/>
          <w:noProof/>
          <w:sz w:val="18"/>
          <w:szCs w:val="18"/>
        </w:rPr>
        <w:t>..............................</w:t>
      </w:r>
      <w:bookmarkEnd w:id="0"/>
      <w:r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Szöveg6"/>
            <w:enabled/>
            <w:calcOnExit w:val="0"/>
            <w:textInput>
              <w:default w:val="..................................................."/>
            </w:textInput>
          </w:ffData>
        </w:fldChar>
      </w:r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...................................................</w:t>
      </w:r>
      <w:r>
        <w:rPr>
          <w:rFonts w:ascii="Arial" w:hAnsi="Arial" w:cs="Arial"/>
          <w:sz w:val="18"/>
          <w:szCs w:val="18"/>
        </w:rPr>
        <w:fldChar w:fldCharType="end"/>
      </w:r>
      <w:r w:rsidR="00BC6B91" w:rsidRPr="005D79D2">
        <w:rPr>
          <w:rFonts w:ascii="Arial" w:hAnsi="Arial" w:cs="Arial"/>
          <w:sz w:val="16"/>
          <w:szCs w:val="16"/>
          <w:lang w:val="hu-HU"/>
        </w:rPr>
        <w:t>.</w:t>
      </w:r>
    </w:p>
    <w:p w14:paraId="217A450E" w14:textId="77777777" w:rsidR="00BC6B91" w:rsidRPr="005D79D2" w:rsidRDefault="00910148" w:rsidP="002A33F5">
      <w:pPr>
        <w:pStyle w:val="Szvegtrzsbehzssal31"/>
        <w:tabs>
          <w:tab w:val="clear" w:pos="6804"/>
          <w:tab w:val="center" w:pos="4678"/>
        </w:tabs>
        <w:spacing w:before="0" w:after="0"/>
        <w:ind w:left="0"/>
        <w:jc w:val="center"/>
        <w:rPr>
          <w:rFonts w:ascii="Arial" w:hAnsi="Arial" w:cs="Arial"/>
          <w:b/>
          <w:sz w:val="16"/>
          <w:szCs w:val="16"/>
          <w:lang w:val="hu-HU"/>
        </w:rPr>
      </w:pPr>
      <w:r w:rsidRPr="005D79D2">
        <w:rPr>
          <w:rFonts w:ascii="Arial" w:hAnsi="Arial" w:cs="Arial"/>
          <w:b/>
          <w:sz w:val="16"/>
          <w:szCs w:val="16"/>
          <w:lang w:val="hu-HU"/>
        </w:rPr>
        <w:tab/>
      </w:r>
      <w:r w:rsidR="00BC6B91" w:rsidRPr="005D79D2">
        <w:rPr>
          <w:rFonts w:ascii="Arial" w:hAnsi="Arial" w:cs="Arial"/>
          <w:b/>
          <w:sz w:val="16"/>
          <w:szCs w:val="16"/>
          <w:lang w:val="hu-HU"/>
        </w:rPr>
        <w:t>P.H.</w:t>
      </w:r>
    </w:p>
    <w:p w14:paraId="6AB7F72F" w14:textId="77777777" w:rsidR="00BC6B91" w:rsidRPr="005D79D2" w:rsidRDefault="00BC6B91" w:rsidP="002A33F5">
      <w:pPr>
        <w:pStyle w:val="Szvegtrzsbehzssal31"/>
        <w:spacing w:before="0" w:after="0"/>
        <w:ind w:hanging="570"/>
        <w:jc w:val="left"/>
        <w:rPr>
          <w:rFonts w:ascii="Arial" w:hAnsi="Arial" w:cs="Arial"/>
          <w:b/>
          <w:sz w:val="16"/>
          <w:szCs w:val="16"/>
          <w:lang w:val="hu-HU"/>
        </w:rPr>
      </w:pPr>
      <w:r w:rsidRPr="005D79D2">
        <w:rPr>
          <w:rFonts w:ascii="Arial" w:hAnsi="Arial" w:cs="Arial"/>
          <w:b/>
          <w:sz w:val="16"/>
          <w:szCs w:val="16"/>
          <w:lang w:val="hu-HU"/>
        </w:rPr>
        <w:tab/>
      </w:r>
      <w:r w:rsidRPr="005D79D2">
        <w:rPr>
          <w:rFonts w:ascii="Arial" w:hAnsi="Arial" w:cs="Arial"/>
          <w:b/>
          <w:sz w:val="16"/>
          <w:szCs w:val="16"/>
          <w:lang w:val="hu-HU"/>
        </w:rPr>
        <w:tab/>
        <w:t>. . . . . . . . . . . . . . . . . . . . . . . . .</w:t>
      </w:r>
    </w:p>
    <w:p w14:paraId="2E92C2C2" w14:textId="77777777" w:rsidR="00BC6B91" w:rsidRPr="005D79D2" w:rsidRDefault="00BC6B91" w:rsidP="002A33F5">
      <w:pPr>
        <w:pStyle w:val="Szvegtrzsbehzssal31"/>
        <w:spacing w:before="0" w:after="0"/>
        <w:ind w:hanging="567"/>
        <w:jc w:val="left"/>
        <w:rPr>
          <w:rFonts w:ascii="Arial" w:hAnsi="Arial" w:cs="Arial"/>
          <w:b/>
          <w:sz w:val="16"/>
          <w:szCs w:val="16"/>
          <w:lang w:val="hu-HU"/>
        </w:rPr>
      </w:pPr>
      <w:r w:rsidRPr="005D79D2">
        <w:rPr>
          <w:rFonts w:ascii="Arial" w:hAnsi="Arial" w:cs="Arial"/>
          <w:sz w:val="16"/>
          <w:szCs w:val="16"/>
          <w:lang w:val="hu-HU"/>
        </w:rPr>
        <w:tab/>
      </w:r>
      <w:r w:rsidRPr="005D79D2">
        <w:rPr>
          <w:rFonts w:ascii="Arial" w:hAnsi="Arial" w:cs="Arial"/>
          <w:sz w:val="16"/>
          <w:szCs w:val="16"/>
          <w:lang w:val="hu-HU"/>
        </w:rPr>
        <w:tab/>
      </w:r>
      <w:r w:rsidR="0061025A" w:rsidRPr="005D79D2">
        <w:rPr>
          <w:rFonts w:ascii="Arial" w:hAnsi="Arial" w:cs="Arial"/>
          <w:b/>
          <w:sz w:val="16"/>
          <w:szCs w:val="16"/>
          <w:lang w:val="hu-HU"/>
        </w:rPr>
        <w:t>p</w:t>
      </w:r>
      <w:r w:rsidRPr="005D79D2">
        <w:rPr>
          <w:rFonts w:ascii="Arial" w:hAnsi="Arial" w:cs="Arial"/>
          <w:b/>
          <w:sz w:val="16"/>
          <w:szCs w:val="16"/>
          <w:lang w:val="hu-HU"/>
        </w:rPr>
        <w:t xml:space="preserve">énzügyi </w:t>
      </w:r>
      <w:r w:rsidR="0061025A" w:rsidRPr="005D79D2">
        <w:rPr>
          <w:rFonts w:ascii="Arial" w:hAnsi="Arial" w:cs="Arial"/>
          <w:b/>
          <w:sz w:val="16"/>
          <w:szCs w:val="16"/>
          <w:lang w:val="hu-HU"/>
        </w:rPr>
        <w:t>i</w:t>
      </w:r>
      <w:r w:rsidRPr="005D79D2">
        <w:rPr>
          <w:rFonts w:ascii="Arial" w:hAnsi="Arial" w:cs="Arial"/>
          <w:b/>
          <w:sz w:val="16"/>
          <w:szCs w:val="16"/>
          <w:lang w:val="hu-HU"/>
        </w:rPr>
        <w:t>ntézmény cégszerű aláírása</w:t>
      </w:r>
    </w:p>
    <w:p w14:paraId="4F46498B" w14:textId="77777777" w:rsidR="00B84929" w:rsidRPr="005D79D2" w:rsidRDefault="00B84929" w:rsidP="002A33F5">
      <w:pPr>
        <w:pStyle w:val="Szvegtrzsbehzssal31"/>
        <w:spacing w:before="0" w:after="0"/>
        <w:ind w:left="709" w:hanging="709"/>
        <w:rPr>
          <w:rFonts w:ascii="Arial" w:hAnsi="Arial" w:cs="Arial"/>
          <w:b/>
          <w:i/>
          <w:sz w:val="16"/>
          <w:szCs w:val="16"/>
          <w:u w:val="single"/>
          <w:lang w:val="hu-HU"/>
        </w:rPr>
      </w:pPr>
    </w:p>
    <w:p w14:paraId="568034C2" w14:textId="77777777" w:rsidR="00BC6B91" w:rsidRPr="005D79D2" w:rsidRDefault="00BC6B91" w:rsidP="002A33F5">
      <w:pPr>
        <w:pStyle w:val="Szvegtrzsbehzssal31"/>
        <w:spacing w:before="0" w:after="0"/>
        <w:ind w:left="709" w:hanging="709"/>
        <w:rPr>
          <w:rFonts w:ascii="Arial" w:hAnsi="Arial" w:cs="Arial"/>
          <w:b/>
          <w:i/>
          <w:sz w:val="16"/>
          <w:szCs w:val="16"/>
          <w:lang w:val="hu-HU"/>
        </w:rPr>
      </w:pPr>
      <w:r w:rsidRPr="005D79D2">
        <w:rPr>
          <w:rFonts w:ascii="Arial" w:hAnsi="Arial" w:cs="Arial"/>
          <w:b/>
          <w:i/>
          <w:sz w:val="16"/>
          <w:szCs w:val="16"/>
          <w:u w:val="single"/>
          <w:lang w:val="hu-HU"/>
        </w:rPr>
        <w:t>Záradék</w:t>
      </w:r>
      <w:r w:rsidRPr="005D79D2">
        <w:rPr>
          <w:rFonts w:ascii="Arial" w:hAnsi="Arial" w:cs="Arial"/>
          <w:b/>
          <w:i/>
          <w:sz w:val="16"/>
          <w:szCs w:val="16"/>
          <w:lang w:val="hu-HU"/>
        </w:rPr>
        <w:t>: A fenti KEZESSÉGI ÁLTALÁNOS SZERZŐDÉSI FELTÉTELEK-et, az annak alapját képező Igénylő Lapot, továbbá az Alapítvány Üzletszabályzatát</w:t>
      </w:r>
      <w:r w:rsidR="006B0BA4" w:rsidRPr="005D79D2">
        <w:rPr>
          <w:rFonts w:ascii="Arial" w:hAnsi="Arial" w:cs="Arial"/>
          <w:b/>
          <w:i/>
          <w:sz w:val="16"/>
          <w:szCs w:val="16"/>
          <w:lang w:val="hu-HU"/>
        </w:rPr>
        <w:t>,</w:t>
      </w:r>
      <w:r w:rsidRPr="005D79D2">
        <w:rPr>
          <w:rFonts w:ascii="Arial" w:hAnsi="Arial" w:cs="Arial"/>
          <w:b/>
          <w:i/>
          <w:sz w:val="16"/>
          <w:szCs w:val="16"/>
          <w:lang w:val="hu-HU"/>
        </w:rPr>
        <w:t xml:space="preserve"> </w:t>
      </w:r>
      <w:r w:rsidR="006B0BA4" w:rsidRPr="005D79D2">
        <w:rPr>
          <w:rFonts w:ascii="Arial" w:hAnsi="Arial" w:cs="Arial"/>
          <w:b/>
          <w:i/>
          <w:sz w:val="16"/>
          <w:szCs w:val="16"/>
          <w:lang w:val="hu-HU"/>
        </w:rPr>
        <w:t xml:space="preserve">valamint Adatkezelési Tájékoztatóját </w:t>
      </w:r>
      <w:r w:rsidRPr="005D79D2">
        <w:rPr>
          <w:rFonts w:ascii="Arial" w:hAnsi="Arial" w:cs="Arial"/>
          <w:b/>
          <w:i/>
          <w:sz w:val="16"/>
          <w:szCs w:val="16"/>
          <w:lang w:val="hu-HU"/>
        </w:rPr>
        <w:t>megismertem, s az abban foglaltakat elfogadom.</w:t>
      </w:r>
    </w:p>
    <w:p w14:paraId="1E462EA8" w14:textId="17EBA362" w:rsidR="0048478A" w:rsidRPr="0095116D" w:rsidRDefault="0048478A" w:rsidP="002A33F5">
      <w:pPr>
        <w:pStyle w:val="Szvegtrzsbehzssal31"/>
        <w:spacing w:before="0" w:after="0"/>
        <w:ind w:left="0"/>
        <w:jc w:val="left"/>
        <w:rPr>
          <w:rFonts w:ascii="Arial" w:hAnsi="Arial" w:cs="Arial"/>
          <w:b/>
          <w:i/>
          <w:sz w:val="16"/>
          <w:szCs w:val="16"/>
          <w:lang w:val="hu-HU"/>
        </w:rPr>
      </w:pPr>
    </w:p>
    <w:p w14:paraId="0578A2E0" w14:textId="77777777" w:rsidR="0048478A" w:rsidRPr="0095116D" w:rsidRDefault="0048478A" w:rsidP="002A33F5">
      <w:pPr>
        <w:pStyle w:val="Szvegtrzsbehzssal31"/>
        <w:spacing w:before="0" w:after="0"/>
        <w:ind w:left="0"/>
        <w:jc w:val="left"/>
        <w:rPr>
          <w:rFonts w:ascii="Arial" w:hAnsi="Arial" w:cs="Arial"/>
          <w:b/>
          <w:i/>
          <w:sz w:val="16"/>
          <w:szCs w:val="16"/>
          <w:lang w:val="hu-HU"/>
        </w:rPr>
      </w:pPr>
      <w:r w:rsidRPr="0095116D">
        <w:rPr>
          <w:rFonts w:ascii="Arial" w:hAnsi="Arial" w:cs="Arial"/>
          <w:b/>
          <w:i/>
          <w:sz w:val="16"/>
          <w:szCs w:val="16"/>
          <w:lang w:val="hu-HU"/>
        </w:rPr>
        <w:tab/>
        <w:t xml:space="preserve">. . . . . . . . . . . . . . . . . . . . . . . . . . </w:t>
      </w:r>
    </w:p>
    <w:p w14:paraId="000D1590" w14:textId="77777777" w:rsidR="0048478A" w:rsidRPr="00C444C3" w:rsidRDefault="0048478A" w:rsidP="002A33F5">
      <w:pPr>
        <w:pStyle w:val="Csakszveg"/>
        <w:tabs>
          <w:tab w:val="center" w:pos="6804"/>
        </w:tabs>
        <w:jc w:val="both"/>
        <w:rPr>
          <w:rFonts w:ascii="Arial" w:hAnsi="Arial" w:cs="Arial"/>
          <w:b/>
          <w:i/>
          <w:sz w:val="18"/>
          <w:szCs w:val="16"/>
        </w:rPr>
      </w:pPr>
      <w:r w:rsidRPr="0095116D">
        <w:rPr>
          <w:rFonts w:ascii="Arial" w:hAnsi="Arial" w:cs="Arial"/>
          <w:b/>
          <w:i/>
          <w:sz w:val="16"/>
          <w:szCs w:val="16"/>
        </w:rPr>
        <w:tab/>
      </w:r>
      <w:r w:rsidRPr="005D79D2">
        <w:rPr>
          <w:rFonts w:ascii="Arial" w:hAnsi="Arial" w:cs="Arial"/>
          <w:b/>
          <w:i/>
          <w:sz w:val="16"/>
          <w:szCs w:val="16"/>
        </w:rPr>
        <w:t xml:space="preserve">Vállalkozás </w:t>
      </w:r>
      <w:r w:rsidR="004207EC" w:rsidRPr="005D79D2">
        <w:rPr>
          <w:rFonts w:ascii="Arial" w:hAnsi="Arial" w:cs="Arial"/>
          <w:b/>
          <w:i/>
          <w:sz w:val="16"/>
          <w:szCs w:val="16"/>
        </w:rPr>
        <w:t xml:space="preserve">szabályszerű </w:t>
      </w:r>
      <w:r w:rsidRPr="005D79D2">
        <w:rPr>
          <w:rFonts w:ascii="Arial" w:hAnsi="Arial" w:cs="Arial"/>
          <w:b/>
          <w:i/>
          <w:sz w:val="16"/>
          <w:szCs w:val="16"/>
        </w:rPr>
        <w:t>aláírása</w:t>
      </w:r>
    </w:p>
    <w:p w14:paraId="42DFA476" w14:textId="77777777" w:rsidR="00A13A3A" w:rsidRDefault="00A13A3A" w:rsidP="002A33F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76D7C367" w14:textId="340F1D31" w:rsidR="0048478A" w:rsidRPr="007E7DFF" w:rsidRDefault="0048478A" w:rsidP="002A33F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E7DFF">
        <w:rPr>
          <w:rFonts w:ascii="Arial" w:hAnsi="Arial" w:cs="Arial"/>
          <w:sz w:val="18"/>
          <w:szCs w:val="18"/>
          <w:lang w:val="hu-HU"/>
        </w:rPr>
        <w:t>Jelen nyilatkozatommal kijelentem, hogy az Alapítvány Üzletszabályzatát, a Kezességi Általános Szerződési Feltételeit</w:t>
      </w:r>
      <w:r w:rsidR="006B0BA4">
        <w:rPr>
          <w:rFonts w:ascii="Arial" w:hAnsi="Arial" w:cs="Arial"/>
          <w:sz w:val="18"/>
          <w:szCs w:val="18"/>
          <w:lang w:val="hu-HU"/>
        </w:rPr>
        <w:t>,</w:t>
      </w:r>
      <w:r w:rsidR="006B0BA4" w:rsidRPr="006B0BA4">
        <w:t xml:space="preserve"> </w:t>
      </w:r>
      <w:r w:rsidR="006B0BA4" w:rsidRPr="006B0BA4">
        <w:rPr>
          <w:rFonts w:ascii="Arial" w:hAnsi="Arial" w:cs="Arial"/>
          <w:sz w:val="18"/>
          <w:szCs w:val="18"/>
          <w:lang w:val="hu-HU"/>
        </w:rPr>
        <w:t>valamint Adatkezelési Tájékoztatóját</w:t>
      </w:r>
      <w:r w:rsidRPr="007E7DFF">
        <w:rPr>
          <w:rFonts w:ascii="Arial" w:hAnsi="Arial" w:cs="Arial"/>
          <w:sz w:val="18"/>
          <w:szCs w:val="18"/>
          <w:lang w:val="hu-HU"/>
        </w:rPr>
        <w:t xml:space="preserve"> </w:t>
      </w:r>
      <w:proofErr w:type="gramStart"/>
      <w:r w:rsidRPr="007E7DFF">
        <w:rPr>
          <w:rFonts w:ascii="Arial" w:hAnsi="Arial" w:cs="Arial"/>
          <w:sz w:val="18"/>
          <w:szCs w:val="18"/>
          <w:lang w:val="hu-HU"/>
        </w:rPr>
        <w:t>teljes körűen</w:t>
      </w:r>
      <w:proofErr w:type="gramEnd"/>
      <w:r w:rsidRPr="007E7DFF">
        <w:rPr>
          <w:rFonts w:ascii="Arial" w:hAnsi="Arial" w:cs="Arial"/>
          <w:sz w:val="18"/>
          <w:szCs w:val="18"/>
          <w:lang w:val="hu-HU"/>
        </w:rPr>
        <w:t xml:space="preserve"> megismertem</w:t>
      </w:r>
      <w:r w:rsidR="005850A2">
        <w:rPr>
          <w:rFonts w:ascii="Arial" w:hAnsi="Arial" w:cs="Arial"/>
          <w:sz w:val="18"/>
          <w:szCs w:val="18"/>
          <w:lang w:val="hu-HU"/>
        </w:rPr>
        <w:t xml:space="preserve"> és annak rendelkezéseit elfogadom.</w:t>
      </w:r>
      <w:r>
        <w:rPr>
          <w:rStyle w:val="Lbjegyzet-hivatkozs"/>
          <w:rFonts w:ascii="Arial" w:hAnsi="Arial" w:cs="Arial"/>
          <w:sz w:val="18"/>
          <w:szCs w:val="18"/>
          <w:lang w:val="hu-HU"/>
        </w:rPr>
        <w:footnoteReference w:id="2"/>
      </w:r>
    </w:p>
    <w:p w14:paraId="4E703EE7" w14:textId="77777777" w:rsidR="0048478A" w:rsidRDefault="0048478A" w:rsidP="002A33F5">
      <w:pPr>
        <w:pStyle w:val="Szvegtrzsbehzssal31"/>
        <w:tabs>
          <w:tab w:val="clear" w:pos="6804"/>
        </w:tabs>
        <w:spacing w:before="0" w:after="0"/>
        <w:ind w:left="0"/>
        <w:rPr>
          <w:rFonts w:ascii="Arial" w:hAnsi="Arial" w:cs="Arial"/>
          <w:szCs w:val="18"/>
          <w:lang w:val="hu-HU"/>
        </w:rPr>
      </w:pPr>
      <w:r w:rsidRPr="00DC2F7E">
        <w:rPr>
          <w:rFonts w:ascii="Arial" w:hAnsi="Arial" w:cs="Arial"/>
          <w:szCs w:val="18"/>
          <w:lang w:val="hu-HU"/>
        </w:rPr>
        <w:t>Hozzájárulok ahhoz, hogy a pénzügyi intézmény a pénzügyi szolgáltatás igénybevétele során az általam megadott személyes adatokat</w:t>
      </w:r>
      <w:r>
        <w:rPr>
          <w:rFonts w:ascii="Arial" w:hAnsi="Arial" w:cs="Arial"/>
          <w:szCs w:val="18"/>
          <w:lang w:val="hu-HU"/>
        </w:rPr>
        <w:t>, banktitoknak minősülő adatokat</w:t>
      </w:r>
      <w:r w:rsidRPr="00DC2F7E">
        <w:rPr>
          <w:rFonts w:ascii="Arial" w:hAnsi="Arial" w:cs="Arial"/>
          <w:szCs w:val="18"/>
          <w:lang w:val="hu-HU"/>
        </w:rPr>
        <w:t xml:space="preserve"> az intézményi kezességvállalás érdekében továbbítsa </w:t>
      </w:r>
      <w:r>
        <w:rPr>
          <w:rFonts w:ascii="Arial" w:hAnsi="Arial" w:cs="Arial"/>
          <w:szCs w:val="18"/>
          <w:lang w:val="hu-HU"/>
        </w:rPr>
        <w:t xml:space="preserve">az </w:t>
      </w:r>
      <w:r w:rsidRPr="00DC2F7E">
        <w:rPr>
          <w:rFonts w:ascii="Arial" w:hAnsi="Arial" w:cs="Arial"/>
          <w:szCs w:val="18"/>
          <w:lang w:val="hu-HU"/>
        </w:rPr>
        <w:t xml:space="preserve">Alapítvány részére, és hozzájárulok ahhoz, hogy az Alapítvány </w:t>
      </w:r>
      <w:r w:rsidR="00A614B7" w:rsidRPr="00A614B7">
        <w:rPr>
          <w:rFonts w:ascii="Arial" w:hAnsi="Arial" w:cs="Arial"/>
          <w:szCs w:val="18"/>
          <w:lang w:val="hu-HU"/>
        </w:rPr>
        <w:t>– az általános adatvédelmi rendelet</w:t>
      </w:r>
      <w:r w:rsidR="00A614B7" w:rsidRPr="00A614B7">
        <w:rPr>
          <w:rFonts w:ascii="Arial" w:hAnsi="Arial" w:cs="Arial"/>
          <w:szCs w:val="18"/>
          <w:vertAlign w:val="superscript"/>
          <w:lang w:val="hu-HU"/>
        </w:rPr>
        <w:footnoteReference w:id="3"/>
      </w:r>
      <w:r w:rsidR="00A614B7" w:rsidRPr="00A614B7">
        <w:rPr>
          <w:rFonts w:ascii="Arial" w:hAnsi="Arial" w:cs="Arial"/>
          <w:szCs w:val="18"/>
          <w:lang w:val="hu-HU"/>
        </w:rPr>
        <w:t xml:space="preserve">, valamint az információs önrendelkezési jogról és az információszabadságról szóló 2011. évi CXII. törvény előírásainak megfelelően – </w:t>
      </w:r>
      <w:r w:rsidR="00F86408" w:rsidRPr="00F86408">
        <w:rPr>
          <w:rFonts w:ascii="Arial" w:hAnsi="Arial" w:cs="Arial"/>
          <w:szCs w:val="18"/>
          <w:lang w:val="hu-HU"/>
        </w:rPr>
        <w:t>ezen adataimat a kezességvállalási tevékenységéhez szükséges mértékben kezelje és az esetlegesen felmerül</w:t>
      </w:r>
      <w:r w:rsidR="00F86408" w:rsidRPr="00F86408">
        <w:rPr>
          <w:rFonts w:ascii="Arial" w:hAnsi="Arial" w:cs="Arial" w:hint="eastAsia"/>
          <w:szCs w:val="18"/>
          <w:lang w:val="hu-HU"/>
        </w:rPr>
        <w:t>ő</w:t>
      </w:r>
      <w:r w:rsidR="00F86408" w:rsidRPr="00F86408">
        <w:rPr>
          <w:rFonts w:ascii="Arial" w:hAnsi="Arial" w:cs="Arial"/>
          <w:szCs w:val="18"/>
          <w:lang w:val="hu-HU"/>
        </w:rPr>
        <w:t xml:space="preserve"> követelések érvényesítésébe bevont közreműködők</w:t>
      </w:r>
      <w:r w:rsidR="00F86408" w:rsidRPr="00F86408">
        <w:rPr>
          <w:rFonts w:ascii="Arial" w:hAnsi="Arial" w:cs="Arial"/>
          <w:szCs w:val="18"/>
          <w:vertAlign w:val="superscript"/>
          <w:lang w:val="hu-HU"/>
        </w:rPr>
        <w:footnoteReference w:id="4"/>
      </w:r>
      <w:r w:rsidR="00F86408" w:rsidRPr="00F86408">
        <w:rPr>
          <w:rFonts w:ascii="Arial" w:hAnsi="Arial" w:cs="Arial"/>
          <w:szCs w:val="18"/>
          <w:lang w:val="hu-HU"/>
        </w:rPr>
        <w:t xml:space="preserve"> vagy a követeléseket megvásárlók részére, a szerződésben foglalt kötelezettségek és abból származó jogok érvényre juttatása érdekében a szükséges mértékben közölje, továbbítsa.</w:t>
      </w:r>
    </w:p>
    <w:p w14:paraId="432A00C1" w14:textId="77777777" w:rsidR="0048478A" w:rsidRPr="006E2F7B" w:rsidRDefault="0048478A" w:rsidP="002A33F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Kijelentem, hogy jel</w:t>
      </w:r>
      <w:r w:rsidRPr="006E2F7B">
        <w:rPr>
          <w:rFonts w:ascii="Arial" w:hAnsi="Arial" w:cs="Arial"/>
          <w:sz w:val="18"/>
          <w:szCs w:val="18"/>
          <w:lang w:val="hu-HU"/>
        </w:rPr>
        <w:t>en nyilatkozatom a hitelintézetekről és a pénzügyi vállalkozásokról szóló 2013. évi CCXXXVII.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6E2F7B">
        <w:rPr>
          <w:rFonts w:ascii="Arial" w:hAnsi="Arial" w:cs="Arial"/>
          <w:sz w:val="18"/>
          <w:szCs w:val="18"/>
          <w:lang w:val="hu-HU"/>
        </w:rPr>
        <w:t>törvény 161. § és 164. §-ban foglaltaknak megfelelő adattovábbításhoz történő, önkéntes hozzájárulásnak is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6E2F7B">
        <w:rPr>
          <w:rFonts w:ascii="Arial" w:hAnsi="Arial" w:cs="Arial"/>
          <w:sz w:val="18"/>
          <w:szCs w:val="18"/>
          <w:lang w:val="hu-HU"/>
        </w:rPr>
        <w:t>minősül.</w:t>
      </w:r>
    </w:p>
    <w:p w14:paraId="3D6BC7FA" w14:textId="497D1D99" w:rsidR="00C97142" w:rsidRPr="00700569" w:rsidRDefault="00C97142" w:rsidP="002A33F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Tudomásul veszem, hogy az Alapítvány kizárólag az egyéb résztvevők kezességvállalásá</w:t>
      </w:r>
      <w:r w:rsidR="005850A2">
        <w:rPr>
          <w:rFonts w:ascii="Arial" w:hAnsi="Arial" w:cs="Arial"/>
          <w:sz w:val="18"/>
          <w:szCs w:val="18"/>
          <w:lang w:val="hu-HU"/>
        </w:rPr>
        <w:t>t</w:t>
      </w:r>
      <w:r w:rsidRPr="00700569">
        <w:rPr>
          <w:rFonts w:ascii="Arial" w:hAnsi="Arial" w:cs="Arial"/>
          <w:sz w:val="18"/>
          <w:szCs w:val="18"/>
          <w:lang w:val="hu-HU"/>
        </w:rPr>
        <w:t>, illetve biztosítéknyújtásá</w:t>
      </w:r>
      <w:r w:rsidR="005850A2">
        <w:rPr>
          <w:rFonts w:ascii="Arial" w:hAnsi="Arial" w:cs="Arial"/>
          <w:sz w:val="18"/>
          <w:szCs w:val="18"/>
          <w:lang w:val="hu-HU"/>
        </w:rPr>
        <w:t>t követően,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utólag vállalja a kezességet.</w:t>
      </w:r>
    </w:p>
    <w:p w14:paraId="6AE38FD2" w14:textId="77777777" w:rsidR="00C97142" w:rsidRPr="00700569" w:rsidRDefault="00C97142" w:rsidP="002A33F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Tudomásul veszem, hogy ha az Alapítvány készfizető kezesként teljesít a pénzügyi intézménynek, az általam vállalt kezesség, illetve nyújtott egyéb biztosíték az Alapítvány követelésének a biztosítékát is képezi függetlenül attól, hogy készfizető kezességvállalásomra vagy a biztosíték nyújtására a szerződés megkötésekor, az Alapítvány kezességvállalását megelőzően, vagy a szerződés futamideje alatt, </w:t>
      </w:r>
      <w:r w:rsidR="005F2935">
        <w:rPr>
          <w:rFonts w:ascii="Arial" w:hAnsi="Arial" w:cs="Arial"/>
          <w:sz w:val="18"/>
          <w:szCs w:val="18"/>
          <w:lang w:val="hu-HU"/>
        </w:rPr>
        <w:t xml:space="preserve">fedezetcsere, vagy pótfedezet nyújtása folytán 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az Alapítvány készfizető kezességvállalását követően került sor. </w:t>
      </w:r>
    </w:p>
    <w:p w14:paraId="37114880" w14:textId="77777777" w:rsidR="00C97142" w:rsidRPr="00700569" w:rsidRDefault="00C97142" w:rsidP="002A33F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Kijelentem továbbá, hogy teljesítésem esetén az Alapítvánnyal szemben megtérítési igény nem illet meg.</w:t>
      </w:r>
    </w:p>
    <w:p w14:paraId="2D172ED8" w14:textId="77777777" w:rsidR="00A667B7" w:rsidRPr="00851915" w:rsidRDefault="00A667B7" w:rsidP="002A33F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851915">
        <w:rPr>
          <w:rFonts w:ascii="Arial" w:hAnsi="Arial" w:cs="Arial"/>
          <w:sz w:val="18"/>
          <w:szCs w:val="18"/>
          <w:lang w:val="hu-HU"/>
        </w:rPr>
        <w:t xml:space="preserve">Tudomásul veszem, </w:t>
      </w:r>
      <w:r w:rsidR="00D9377B" w:rsidRPr="00851915">
        <w:rPr>
          <w:rFonts w:ascii="Arial" w:hAnsi="Arial" w:cs="Arial"/>
          <w:sz w:val="18"/>
          <w:szCs w:val="18"/>
          <w:lang w:val="hu-HU"/>
        </w:rPr>
        <w:t xml:space="preserve">hogy </w:t>
      </w:r>
      <w:r w:rsidRPr="00851915">
        <w:rPr>
          <w:rFonts w:ascii="Arial" w:hAnsi="Arial" w:cs="Arial"/>
          <w:sz w:val="18"/>
          <w:szCs w:val="18"/>
          <w:lang w:val="hu-HU"/>
        </w:rPr>
        <w:t>az Alapítvány az Üzletszabályzat hatálya alá tartozó szerződéskötései</w:t>
      </w:r>
      <w:r w:rsidR="00E44331" w:rsidRPr="00851915">
        <w:rPr>
          <w:rFonts w:ascii="Arial" w:hAnsi="Arial" w:cs="Arial"/>
          <w:sz w:val="18"/>
          <w:szCs w:val="18"/>
          <w:lang w:val="hu-HU"/>
        </w:rPr>
        <w:t>vel összefüggésben</w:t>
      </w:r>
      <w:r w:rsidRPr="00851915">
        <w:rPr>
          <w:rFonts w:ascii="Arial" w:hAnsi="Arial" w:cs="Arial"/>
          <w:sz w:val="18"/>
          <w:szCs w:val="18"/>
          <w:lang w:val="hu-HU"/>
        </w:rPr>
        <w:t xml:space="preserve"> a Ptk. 6:422. § (2)-(3) bekezdésének alkalmazása során kizárja a dologi, illetve személyi kötelezettekkel szemben fennálló bármely tájékoztatási és tájékozódási kötelezettségét.</w:t>
      </w:r>
    </w:p>
    <w:p w14:paraId="6D6CCDDD" w14:textId="77777777" w:rsidR="00C97142" w:rsidRPr="00700569" w:rsidRDefault="00C97142" w:rsidP="002A33F5">
      <w:pPr>
        <w:pStyle w:val="Szvegtrzsbehzssal31"/>
        <w:tabs>
          <w:tab w:val="clear" w:pos="6804"/>
          <w:tab w:val="center" w:pos="6663"/>
        </w:tabs>
        <w:spacing w:before="0" w:after="0"/>
        <w:ind w:firstLine="5103"/>
        <w:jc w:val="left"/>
        <w:rPr>
          <w:rFonts w:ascii="Arial" w:hAnsi="Arial" w:cs="Arial"/>
          <w:b/>
          <w:i/>
          <w:szCs w:val="18"/>
          <w:lang w:val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0"/>
        <w:gridCol w:w="4819"/>
      </w:tblGrid>
      <w:tr w:rsidR="00C97142" w:rsidRPr="00700569" w14:paraId="118CA7E0" w14:textId="77777777" w:rsidTr="009102CA">
        <w:tc>
          <w:tcPr>
            <w:tcW w:w="4820" w:type="dxa"/>
            <w:vAlign w:val="bottom"/>
          </w:tcPr>
          <w:p w14:paraId="02227660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F23E151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1E87D338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BBEE063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44B31606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560B8C7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0A9D608B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528D7B74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18C5EB82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BE88FF2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23E7402F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9961BEB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0EBA0634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  <w:tr w:rsidR="00C97142" w:rsidRPr="00700569" w14:paraId="7E5A823F" w14:textId="77777777" w:rsidTr="009102CA">
        <w:tc>
          <w:tcPr>
            <w:tcW w:w="4820" w:type="dxa"/>
            <w:vAlign w:val="bottom"/>
          </w:tcPr>
          <w:p w14:paraId="5C10EB94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02A773E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482D3D45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A945F4E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7918E1A3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A953428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58FECBCE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41DD7F8B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6972CBF0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406AB39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3EE39F45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D61F3C2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71D11D36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  <w:tr w:rsidR="00C97142" w:rsidRPr="00700569" w14:paraId="0E7898D8" w14:textId="77777777" w:rsidTr="009102CA">
        <w:tc>
          <w:tcPr>
            <w:tcW w:w="4820" w:type="dxa"/>
            <w:vAlign w:val="bottom"/>
          </w:tcPr>
          <w:p w14:paraId="71439ECC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4A2FF850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D55E6D0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5384738E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B51FF0E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33B28837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63206E6F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E398AF6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3094FC20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E991BBC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32C9D968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4A64A05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7A72501E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  <w:tr w:rsidR="00C97142" w:rsidRPr="00700569" w14:paraId="7840D954" w14:textId="77777777" w:rsidTr="009102CA">
        <w:tc>
          <w:tcPr>
            <w:tcW w:w="4820" w:type="dxa"/>
            <w:vAlign w:val="bottom"/>
          </w:tcPr>
          <w:p w14:paraId="438C5961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7A4DBFF1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3C97B5C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338E472C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44D3926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519662A9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1153D0FA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784C9A8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1C390CC6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3ABBA21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7E1078A6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8F17163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4197D12F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</w:tbl>
    <w:p w14:paraId="6ADE62E0" w14:textId="77777777" w:rsidR="002A33F5" w:rsidRDefault="002A33F5" w:rsidP="002A33F5">
      <w:pPr>
        <w:pStyle w:val="Szvegtrzsbehzssal31"/>
        <w:tabs>
          <w:tab w:val="clear" w:pos="6804"/>
          <w:tab w:val="center" w:pos="6663"/>
        </w:tabs>
        <w:spacing w:before="0" w:after="0"/>
        <w:ind w:firstLine="5103"/>
        <w:jc w:val="left"/>
        <w:rPr>
          <w:rFonts w:ascii="Arial" w:hAnsi="Arial" w:cs="Arial"/>
          <w:b/>
          <w:i/>
          <w:szCs w:val="18"/>
          <w:lang w:val="hu-HU"/>
        </w:rPr>
      </w:pPr>
    </w:p>
    <w:p w14:paraId="00232B99" w14:textId="77777777" w:rsidR="0028467A" w:rsidRDefault="0028467A" w:rsidP="00894CEC">
      <w:pPr>
        <w:pStyle w:val="Cmsor2"/>
        <w:spacing w:before="0" w:after="0"/>
        <w:ind w:left="0"/>
        <w:rPr>
          <w:rFonts w:ascii="Arial" w:hAnsi="Arial"/>
          <w:i w:val="0"/>
          <w:sz w:val="18"/>
        </w:rPr>
        <w:sectPr w:rsidR="0028467A" w:rsidSect="0056792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475" w:right="1133" w:bottom="284" w:left="1134" w:header="510" w:footer="437" w:gutter="0"/>
          <w:pgNumType w:start="1"/>
          <w:cols w:space="708"/>
          <w:titlePg/>
          <w:docGrid w:linePitch="360"/>
        </w:sectPr>
      </w:pPr>
      <w:bookmarkStart w:id="1" w:name="pr2"/>
      <w:bookmarkStart w:id="2" w:name="_Toc47516409"/>
      <w:bookmarkStart w:id="3" w:name="_Toc185386872"/>
      <w:bookmarkStart w:id="4" w:name="_Toc246929553"/>
      <w:bookmarkStart w:id="5" w:name="_Toc385192684"/>
      <w:bookmarkStart w:id="6" w:name="_Toc385192858"/>
      <w:bookmarkStart w:id="7" w:name="_Toc385192938"/>
      <w:bookmarkStart w:id="8" w:name="_Toc385193880"/>
      <w:bookmarkStart w:id="9" w:name="_Toc388354115"/>
      <w:bookmarkStart w:id="10" w:name="_Toc417047299"/>
      <w:bookmarkStart w:id="11" w:name="_Toc477250364"/>
      <w:bookmarkStart w:id="12" w:name="_Toc477250409"/>
      <w:bookmarkStart w:id="13" w:name="_Toc477250465"/>
      <w:bookmarkStart w:id="14" w:name="_Toc490144058"/>
      <w:bookmarkEnd w:id="1"/>
    </w:p>
    <w:p w14:paraId="34D27FE8" w14:textId="77777777" w:rsidR="006273A7" w:rsidRDefault="006273A7" w:rsidP="001C0560">
      <w:pPr>
        <w:pStyle w:val="Cmsor2"/>
        <w:spacing w:before="0" w:after="0"/>
        <w:ind w:left="0"/>
        <w:jc w:val="center"/>
        <w:rPr>
          <w:rFonts w:ascii="Arial" w:hAnsi="Arial" w:cs="Arial"/>
          <w:i w:val="0"/>
          <w:sz w:val="18"/>
          <w:szCs w:val="18"/>
          <w:lang w:val="hu-HU"/>
        </w:rPr>
      </w:pPr>
    </w:p>
    <w:p w14:paraId="44B4D296" w14:textId="7BF3034C" w:rsidR="001C0560" w:rsidRPr="004367A8" w:rsidRDefault="001C0560" w:rsidP="001C0560">
      <w:pPr>
        <w:pStyle w:val="Cmsor2"/>
        <w:spacing w:before="0" w:after="0"/>
        <w:ind w:left="0"/>
        <w:jc w:val="center"/>
        <w:rPr>
          <w:rFonts w:ascii="Arial" w:hAnsi="Arial" w:cs="Arial"/>
          <w:i w:val="0"/>
          <w:sz w:val="18"/>
          <w:szCs w:val="18"/>
          <w:lang w:val="hu-HU"/>
        </w:rPr>
      </w:pPr>
      <w:r w:rsidRPr="004367A8">
        <w:rPr>
          <w:rFonts w:ascii="Arial" w:hAnsi="Arial" w:cs="Arial"/>
          <w:i w:val="0"/>
          <w:sz w:val="18"/>
          <w:szCs w:val="18"/>
          <w:lang w:val="hu-HU"/>
        </w:rPr>
        <w:t>H I R D E T M É N Y</w:t>
      </w:r>
      <w:bookmarkEnd w:id="2"/>
    </w:p>
    <w:p w14:paraId="67FF8B99" w14:textId="4D9AC40F" w:rsidR="001C0560" w:rsidRPr="000E1D91" w:rsidRDefault="001C0560" w:rsidP="00C45917">
      <w:pPr>
        <w:ind w:left="3399" w:firstLine="141"/>
        <w:rPr>
          <w:rFonts w:ascii="Arial" w:hAnsi="Arial" w:cs="Arial"/>
          <w:b/>
          <w:sz w:val="18"/>
          <w:szCs w:val="18"/>
          <w:lang w:val="hu-HU"/>
        </w:rPr>
      </w:pPr>
      <w:r w:rsidRPr="000E1D91">
        <w:rPr>
          <w:rFonts w:ascii="Arial" w:hAnsi="Arial" w:cs="Arial"/>
          <w:sz w:val="18"/>
          <w:szCs w:val="18"/>
          <w:lang w:val="hu-HU"/>
        </w:rPr>
        <w:t>Érvényes: 202</w:t>
      </w:r>
      <w:r w:rsidR="00AA5BE5">
        <w:rPr>
          <w:rFonts w:ascii="Arial" w:hAnsi="Arial" w:cs="Arial"/>
          <w:sz w:val="18"/>
          <w:szCs w:val="18"/>
          <w:lang w:val="hu-HU"/>
        </w:rPr>
        <w:t>2</w:t>
      </w:r>
      <w:r w:rsidRPr="000E1D91">
        <w:rPr>
          <w:rFonts w:ascii="Arial" w:hAnsi="Arial" w:cs="Arial"/>
          <w:sz w:val="18"/>
          <w:szCs w:val="18"/>
          <w:lang w:val="hu-HU"/>
        </w:rPr>
        <w:t>.</w:t>
      </w:r>
      <w:r w:rsidRPr="000E1D91" w:rsidDel="003C6F5C">
        <w:rPr>
          <w:rFonts w:ascii="Arial" w:hAnsi="Arial" w:cs="Arial"/>
          <w:sz w:val="18"/>
          <w:szCs w:val="18"/>
          <w:lang w:val="hu-HU"/>
        </w:rPr>
        <w:t xml:space="preserve"> </w:t>
      </w:r>
      <w:r w:rsidR="009C6095">
        <w:rPr>
          <w:rFonts w:ascii="Arial" w:hAnsi="Arial" w:cs="Arial"/>
          <w:sz w:val="18"/>
          <w:szCs w:val="18"/>
          <w:lang w:val="hu-HU"/>
        </w:rPr>
        <w:t>augusztus 8</w:t>
      </w:r>
      <w:r w:rsidRPr="000E1D91">
        <w:rPr>
          <w:rFonts w:ascii="Arial" w:hAnsi="Arial" w:cs="Arial"/>
          <w:sz w:val="18"/>
          <w:szCs w:val="18"/>
          <w:lang w:val="hu-HU"/>
        </w:rPr>
        <w:t>-t</w:t>
      </w:r>
      <w:r w:rsidR="009C6095">
        <w:rPr>
          <w:rFonts w:ascii="Arial" w:hAnsi="Arial" w:cs="Arial"/>
          <w:sz w:val="18"/>
          <w:szCs w:val="18"/>
          <w:lang w:val="hu-HU"/>
        </w:rPr>
        <w:t>ó</w:t>
      </w:r>
      <w:r w:rsidRPr="000E1D91">
        <w:rPr>
          <w:rFonts w:ascii="Arial" w:hAnsi="Arial" w:cs="Arial"/>
          <w:sz w:val="18"/>
          <w:szCs w:val="18"/>
          <w:lang w:val="hu-HU"/>
        </w:rPr>
        <w:t>l</w:t>
      </w:r>
      <w:r w:rsidRPr="000E1D91">
        <w:rPr>
          <w:rStyle w:val="Lbjegyzet-hivatkozs"/>
          <w:rFonts w:ascii="Arial" w:hAnsi="Arial" w:cs="Arial"/>
          <w:sz w:val="18"/>
          <w:szCs w:val="18"/>
          <w:lang w:val="hu-HU"/>
        </w:rPr>
        <w:footnoteReference w:id="5"/>
      </w:r>
      <w:r w:rsidRPr="000E1D91">
        <w:rPr>
          <w:rFonts w:ascii="Arial" w:hAnsi="Arial" w:cs="Arial"/>
          <w:sz w:val="18"/>
          <w:szCs w:val="18"/>
          <w:lang w:val="hu-HU"/>
        </w:rPr>
        <w:t xml:space="preserve"> </w:t>
      </w:r>
    </w:p>
    <w:p w14:paraId="519B54E2" w14:textId="77777777" w:rsidR="001C0560" w:rsidRPr="000E1D91" w:rsidRDefault="001C0560" w:rsidP="001C0560">
      <w:pPr>
        <w:rPr>
          <w:rFonts w:ascii="Arial" w:hAnsi="Arial" w:cs="Arial"/>
          <w:b/>
          <w:sz w:val="18"/>
          <w:szCs w:val="18"/>
          <w:lang w:val="hu-HU"/>
        </w:rPr>
      </w:pPr>
    </w:p>
    <w:p w14:paraId="4F1435F2" w14:textId="77777777" w:rsidR="001C0560" w:rsidRPr="000E1D91" w:rsidRDefault="001C0560" w:rsidP="001C0560">
      <w:pPr>
        <w:ind w:hanging="567"/>
        <w:jc w:val="center"/>
        <w:rPr>
          <w:rFonts w:ascii="Arial" w:hAnsi="Arial" w:cs="Arial"/>
          <w:b/>
          <w:bCs/>
          <w:sz w:val="18"/>
          <w:szCs w:val="18"/>
          <w:lang w:val="hu-HU"/>
        </w:rPr>
      </w:pPr>
      <w:r w:rsidRPr="000E1D91">
        <w:rPr>
          <w:rFonts w:ascii="Arial" w:hAnsi="Arial" w:cs="Arial"/>
          <w:b/>
          <w:sz w:val="18"/>
          <w:szCs w:val="18"/>
          <w:lang w:val="hu-HU"/>
        </w:rPr>
        <w:t>I.</w:t>
      </w:r>
      <w:r w:rsidRPr="000E1D91">
        <w:rPr>
          <w:rFonts w:ascii="Arial" w:hAnsi="Arial" w:cs="Arial"/>
          <w:b/>
          <w:sz w:val="18"/>
          <w:szCs w:val="18"/>
          <w:lang w:val="hu-HU"/>
        </w:rPr>
        <w:tab/>
      </w:r>
      <w:r w:rsidRPr="000E1D91">
        <w:rPr>
          <w:rFonts w:ascii="Arial" w:hAnsi="Arial" w:cs="Arial"/>
          <w:b/>
          <w:bCs/>
          <w:sz w:val="18"/>
          <w:szCs w:val="18"/>
          <w:lang w:val="hu-HU"/>
        </w:rPr>
        <w:t>A KÉSZFIZETŐ KEZESSÉG DÍJA</w:t>
      </w:r>
    </w:p>
    <w:p w14:paraId="55666891" w14:textId="77777777" w:rsidR="001C0560" w:rsidRPr="000E1D91" w:rsidRDefault="001C0560" w:rsidP="001C0560">
      <w:pPr>
        <w:spacing w:after="60"/>
        <w:ind w:hanging="567"/>
        <w:jc w:val="center"/>
        <w:rPr>
          <w:rFonts w:ascii="Arial" w:hAnsi="Arial" w:cs="Arial"/>
          <w:b/>
          <w:sz w:val="18"/>
          <w:szCs w:val="18"/>
          <w:lang w:val="hu-HU"/>
        </w:rPr>
      </w:pPr>
    </w:p>
    <w:p w14:paraId="54C672D8" w14:textId="77777777" w:rsidR="001C0560" w:rsidRPr="000E1D91" w:rsidRDefault="001C0560" w:rsidP="001C0560">
      <w:pPr>
        <w:pStyle w:val="Szvegtrzs2"/>
        <w:spacing w:line="240" w:lineRule="auto"/>
        <w:ind w:left="567" w:hanging="567"/>
        <w:jc w:val="both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0E1D91">
        <w:rPr>
          <w:rFonts w:ascii="Arial" w:hAnsi="Arial" w:cs="Arial"/>
          <w:b/>
          <w:sz w:val="18"/>
          <w:szCs w:val="18"/>
          <w:lang w:val="hu-HU"/>
        </w:rPr>
        <w:t>1.</w:t>
      </w:r>
      <w:r w:rsidRPr="000E1D91">
        <w:rPr>
          <w:rFonts w:ascii="Arial" w:hAnsi="Arial" w:cs="Arial"/>
          <w:b/>
          <w:sz w:val="18"/>
          <w:szCs w:val="18"/>
          <w:lang w:val="hu-HU"/>
        </w:rPr>
        <w:tab/>
      </w:r>
      <w:r w:rsidRPr="000E1D91">
        <w:rPr>
          <w:rFonts w:ascii="Arial" w:hAnsi="Arial" w:cs="Arial"/>
          <w:b/>
          <w:sz w:val="18"/>
          <w:szCs w:val="18"/>
          <w:u w:val="single"/>
          <w:lang w:val="hu-HU"/>
        </w:rPr>
        <w:t>Kedvezményes kezességi díj évenkénti mértéke</w:t>
      </w:r>
    </w:p>
    <w:p w14:paraId="5C309F16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p w14:paraId="5053E7EE" w14:textId="0178ECBF" w:rsidR="001C0560" w:rsidRPr="000E1D91" w:rsidRDefault="00AB6BDE" w:rsidP="001C0560">
      <w:pPr>
        <w:pStyle w:val="Szvegtrzs2"/>
        <w:spacing w:after="60" w:line="240" w:lineRule="auto"/>
        <w:ind w:left="567" w:hanging="567"/>
        <w:jc w:val="both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AB6BDE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AVHGA Krízis Agrárgarancia Program II. </w:t>
      </w:r>
      <w:r w:rsidR="001C0560" w:rsidRPr="000E1D91">
        <w:rPr>
          <w:rFonts w:ascii="Arial" w:hAnsi="Arial" w:cs="Arial"/>
          <w:b/>
          <w:sz w:val="18"/>
          <w:szCs w:val="18"/>
          <w:u w:val="single"/>
          <w:lang w:val="hu-HU"/>
        </w:rPr>
        <w:t>keretében</w:t>
      </w:r>
    </w:p>
    <w:p w14:paraId="3DF5869A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p w14:paraId="0F39A66D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  <w:r w:rsidRPr="000E1D91">
        <w:rPr>
          <w:rFonts w:ascii="Arial" w:hAnsi="Arial" w:cs="Arial"/>
          <w:sz w:val="18"/>
          <w:szCs w:val="18"/>
          <w:lang w:val="hu-HU"/>
        </w:rPr>
        <w:t>A díjmértékek 90%-os készfizető kezességre vonatkozóan, a kezességgel biztosított összeg százalékában kerülnek feltüntetésre. 90%-tól eltérő kezességi mérték esetén a díjkulcs arányosan változik.</w:t>
      </w:r>
    </w:p>
    <w:p w14:paraId="31B26D54" w14:textId="77777777" w:rsidR="001C0560" w:rsidRPr="000E1D91" w:rsidRDefault="001C0560" w:rsidP="001C0560">
      <w:pPr>
        <w:pStyle w:val="Szvegtrzs2"/>
        <w:spacing w:after="60" w:line="240" w:lineRule="auto"/>
        <w:ind w:left="567" w:hanging="567"/>
        <w:jc w:val="both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4533"/>
        <w:gridCol w:w="4534"/>
      </w:tblGrid>
      <w:tr w:rsidR="001C0560" w:rsidRPr="000E1D91" w14:paraId="1EE1D332" w14:textId="77777777" w:rsidTr="004367A8">
        <w:trPr>
          <w:trHeight w:val="866"/>
        </w:trPr>
        <w:tc>
          <w:tcPr>
            <w:tcW w:w="4533" w:type="dxa"/>
            <w:vAlign w:val="center"/>
          </w:tcPr>
          <w:p w14:paraId="2518FF2B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nélkül (bruttó)</w:t>
            </w:r>
          </w:p>
        </w:tc>
        <w:tc>
          <w:tcPr>
            <w:tcW w:w="4534" w:type="dxa"/>
            <w:vAlign w:val="center"/>
          </w:tcPr>
          <w:p w14:paraId="4B01CB52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mellett (nettó)</w:t>
            </w:r>
            <w:r w:rsidRPr="000E1D91">
              <w:rPr>
                <w:rStyle w:val="Lbjegyzet-hivatkozs"/>
                <w:rFonts w:ascii="Arial" w:hAnsi="Arial" w:cs="Arial"/>
                <w:sz w:val="18"/>
                <w:szCs w:val="18"/>
                <w:lang w:val="hu-HU"/>
              </w:rPr>
              <w:footnoteReference w:id="6"/>
            </w:r>
          </w:p>
        </w:tc>
      </w:tr>
      <w:tr w:rsidR="001C0560" w:rsidRPr="000E1D91" w14:paraId="18EEE6FA" w14:textId="77777777" w:rsidTr="004367A8">
        <w:trPr>
          <w:trHeight w:val="866"/>
        </w:trPr>
        <w:tc>
          <w:tcPr>
            <w:tcW w:w="4533" w:type="dxa"/>
            <w:vAlign w:val="center"/>
          </w:tcPr>
          <w:p w14:paraId="586FE6CD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1,09375%</w:t>
            </w:r>
          </w:p>
        </w:tc>
        <w:tc>
          <w:tcPr>
            <w:tcW w:w="4534" w:type="dxa"/>
            <w:vAlign w:val="center"/>
          </w:tcPr>
          <w:p w14:paraId="57F624CE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0,25%</w:t>
            </w:r>
          </w:p>
        </w:tc>
      </w:tr>
    </w:tbl>
    <w:p w14:paraId="201FCD21" w14:textId="77777777" w:rsidR="001C0560" w:rsidRPr="000E1D91" w:rsidRDefault="001C0560" w:rsidP="001C0560">
      <w:pPr>
        <w:pStyle w:val="Szvegtrzs2"/>
        <w:spacing w:after="60" w:line="240" w:lineRule="auto"/>
        <w:ind w:left="567" w:hanging="567"/>
        <w:jc w:val="both"/>
        <w:rPr>
          <w:rFonts w:ascii="Arial" w:hAnsi="Arial" w:cs="Arial"/>
          <w:sz w:val="18"/>
          <w:szCs w:val="18"/>
          <w:lang w:val="hu-HU"/>
        </w:rPr>
      </w:pPr>
    </w:p>
    <w:p w14:paraId="7F0D2953" w14:textId="171F0400" w:rsidR="001C0560" w:rsidRPr="000E1D91" w:rsidRDefault="001C0560" w:rsidP="001C0560">
      <w:pPr>
        <w:pStyle w:val="Szvegtrzs2"/>
        <w:spacing w:after="60" w:line="240" w:lineRule="auto"/>
        <w:ind w:left="567" w:hanging="567"/>
        <w:jc w:val="both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0E1D91">
        <w:rPr>
          <w:rFonts w:ascii="Arial" w:hAnsi="Arial" w:cs="Arial"/>
          <w:b/>
          <w:sz w:val="18"/>
          <w:szCs w:val="18"/>
          <w:u w:val="single"/>
          <w:lang w:val="hu-HU"/>
        </w:rPr>
        <w:t>Agrárcélú ügylet esetén (</w:t>
      </w:r>
      <w:r w:rsidR="005640F5" w:rsidRPr="005640F5">
        <w:rPr>
          <w:rFonts w:ascii="Arial" w:hAnsi="Arial" w:cs="Arial"/>
          <w:b/>
          <w:sz w:val="18"/>
          <w:szCs w:val="18"/>
          <w:u w:val="single"/>
          <w:lang w:val="hu-HU"/>
        </w:rPr>
        <w:t>AVHGA Krízis Agrárgarancia Program II. kivételével</w:t>
      </w:r>
      <w:r w:rsidRPr="000E1D91">
        <w:rPr>
          <w:rFonts w:ascii="Arial" w:hAnsi="Arial" w:cs="Arial"/>
          <w:b/>
          <w:sz w:val="18"/>
          <w:szCs w:val="18"/>
          <w:u w:val="single"/>
          <w:lang w:val="hu-HU"/>
        </w:rPr>
        <w:t>)</w:t>
      </w:r>
    </w:p>
    <w:p w14:paraId="36F75A27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p w14:paraId="4A4A4D87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  <w:r w:rsidRPr="000E1D91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 80%-tól eltérő kezességi mérték esetén a díjkulcs arányosan változik.</w:t>
      </w:r>
    </w:p>
    <w:p w14:paraId="1F8D1933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3261"/>
        <w:gridCol w:w="3536"/>
      </w:tblGrid>
      <w:tr w:rsidR="00AB6BDE" w:rsidRPr="000E1D91" w14:paraId="01F95714" w14:textId="77777777" w:rsidTr="00A65D75">
        <w:trPr>
          <w:trHeight w:val="1016"/>
        </w:trPr>
        <w:tc>
          <w:tcPr>
            <w:tcW w:w="2263" w:type="dxa"/>
          </w:tcPr>
          <w:p w14:paraId="030C7540" w14:textId="77777777" w:rsidR="00AB6BDE" w:rsidRPr="000E1D91" w:rsidRDefault="00AB6BDE" w:rsidP="00474ADF">
            <w:pPr>
              <w:pStyle w:val="Szvegtrzs2"/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3261" w:type="dxa"/>
          </w:tcPr>
          <w:p w14:paraId="44A62376" w14:textId="5FE8DDDF" w:rsidR="00AB6BDE" w:rsidRPr="000E1D91" w:rsidRDefault="00AB6BDE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22105FA3" w14:textId="4FA8ECED" w:rsidR="00AB6BDE" w:rsidRPr="000E1D91" w:rsidRDefault="00AB6BDE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nélkül (bruttó)</w:t>
            </w:r>
          </w:p>
        </w:tc>
        <w:tc>
          <w:tcPr>
            <w:tcW w:w="3536" w:type="dxa"/>
          </w:tcPr>
          <w:p w14:paraId="3F58C070" w14:textId="55A48D89" w:rsidR="00AB6BDE" w:rsidRPr="000E1D91" w:rsidRDefault="00AB6BDE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3283B667" w14:textId="7EEC6575" w:rsidR="00AB6BDE" w:rsidRPr="000E1D91" w:rsidRDefault="00AB6BDE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mellett (nettó)</w:t>
            </w:r>
            <w:r w:rsidR="005640F5">
              <w:rPr>
                <w:rStyle w:val="Lbjegyzet-hivatkozs"/>
                <w:rFonts w:ascii="Arial" w:hAnsi="Arial" w:cs="Arial"/>
                <w:b/>
                <w:sz w:val="18"/>
                <w:szCs w:val="18"/>
                <w:lang w:val="hu-HU"/>
              </w:rPr>
              <w:footnoteReference w:id="7"/>
            </w:r>
            <w:r w:rsidR="005640F5">
              <w:rPr>
                <w:rStyle w:val="Lbjegyzet-hivatkozs"/>
                <w:rFonts w:ascii="Arial" w:hAnsi="Arial" w:cs="Arial"/>
                <w:b/>
                <w:sz w:val="18"/>
                <w:szCs w:val="18"/>
                <w:lang w:val="hu-HU"/>
              </w:rPr>
              <w:t>6</w:t>
            </w:r>
            <w:r w:rsidRPr="000E1D91">
              <w:rPr>
                <w:rStyle w:val="Lbjegyzet-hivatkozs"/>
                <w:rFonts w:ascii="Arial" w:hAnsi="Arial" w:cs="Arial"/>
                <w:b/>
                <w:sz w:val="18"/>
                <w:szCs w:val="18"/>
                <w:lang w:val="hu-HU"/>
              </w:rPr>
              <w:t xml:space="preserve"> </w:t>
            </w:r>
          </w:p>
        </w:tc>
      </w:tr>
      <w:tr w:rsidR="00AB6BDE" w:rsidRPr="000E1D91" w14:paraId="595FCA94" w14:textId="77777777" w:rsidTr="007967AB">
        <w:trPr>
          <w:trHeight w:val="1016"/>
        </w:trPr>
        <w:tc>
          <w:tcPr>
            <w:tcW w:w="2263" w:type="dxa"/>
            <w:vAlign w:val="center"/>
          </w:tcPr>
          <w:p w14:paraId="558E3C95" w14:textId="77777777" w:rsidR="00AB6BDE" w:rsidRPr="000E1D91" w:rsidRDefault="00AB6BDE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367A8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eruházási kölcsön-, hitel- és lízingszerződés esetén</w:t>
            </w:r>
          </w:p>
        </w:tc>
        <w:tc>
          <w:tcPr>
            <w:tcW w:w="3261" w:type="dxa"/>
            <w:vAlign w:val="center"/>
          </w:tcPr>
          <w:p w14:paraId="4793F48E" w14:textId="4DFD258D" w:rsidR="00AB6BDE" w:rsidRPr="000E1D91" w:rsidRDefault="00AB6BDE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23BA3B19" w14:textId="3C37E689" w:rsidR="00AB6BDE" w:rsidRPr="000E1D91" w:rsidRDefault="00AB6BDE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1%</w:t>
            </w:r>
          </w:p>
        </w:tc>
        <w:tc>
          <w:tcPr>
            <w:tcW w:w="3536" w:type="dxa"/>
            <w:vAlign w:val="center"/>
          </w:tcPr>
          <w:p w14:paraId="48B0AB2E" w14:textId="0396695E" w:rsidR="00AB6BDE" w:rsidRPr="000E1D91" w:rsidRDefault="00AB6BDE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72198DBF" w14:textId="651744A0" w:rsidR="00AB6BDE" w:rsidRPr="000E1D91" w:rsidRDefault="00AB6BDE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>
              <w:rPr>
                <w:rFonts w:ascii="Arial" w:hAnsi="Arial" w:cs="Arial"/>
                <w:sz w:val="18"/>
                <w:szCs w:val="18"/>
                <w:lang w:val="hu-HU"/>
              </w:rPr>
              <w:t>25</w:t>
            </w: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1C0560" w:rsidRPr="000E1D91" w14:paraId="569B90F9" w14:textId="77777777" w:rsidTr="00C05E0F">
        <w:trPr>
          <w:trHeight w:val="1016"/>
        </w:trPr>
        <w:tc>
          <w:tcPr>
            <w:tcW w:w="2263" w:type="dxa"/>
            <w:vAlign w:val="center"/>
          </w:tcPr>
          <w:p w14:paraId="4AEB62B6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forgóeszköz kölcsön-, hitel-, hitelkeret, többcélú hitelkeretszerződés esetén</w:t>
            </w:r>
          </w:p>
        </w:tc>
        <w:tc>
          <w:tcPr>
            <w:tcW w:w="3261" w:type="dxa"/>
            <w:vAlign w:val="center"/>
          </w:tcPr>
          <w:p w14:paraId="4336BCE1" w14:textId="3C54F824" w:rsidR="001C0560" w:rsidRPr="000E1D91" w:rsidRDefault="00AB6BDE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sz w:val="18"/>
                <w:szCs w:val="18"/>
                <w:lang w:val="hu-HU"/>
              </w:rPr>
              <w:t>0,99</w:t>
            </w:r>
            <w:r w:rsidR="001C0560" w:rsidRPr="000E1D91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  <w:tc>
          <w:tcPr>
            <w:tcW w:w="3536" w:type="dxa"/>
            <w:vAlign w:val="center"/>
          </w:tcPr>
          <w:p w14:paraId="25F8D8A2" w14:textId="22C05160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="00AB6BDE">
              <w:rPr>
                <w:rFonts w:ascii="Arial" w:hAnsi="Arial" w:cs="Arial"/>
                <w:sz w:val="18"/>
                <w:szCs w:val="18"/>
                <w:lang w:val="hu-HU"/>
              </w:rPr>
              <w:t>24</w:t>
            </w: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1C0560" w:rsidRPr="000E1D91" w14:paraId="4BB48732" w14:textId="77777777" w:rsidTr="006273A7">
        <w:trPr>
          <w:trHeight w:val="1016"/>
        </w:trPr>
        <w:tc>
          <w:tcPr>
            <w:tcW w:w="2263" w:type="dxa"/>
            <w:tcBorders>
              <w:bottom w:val="single" w:sz="4" w:space="0" w:color="000000"/>
            </w:tcBorders>
            <w:vAlign w:val="center"/>
          </w:tcPr>
          <w:p w14:paraId="29157D4B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pénzügyi intézményi garanciaszerződés, garancia keretszerződés esetén</w:t>
            </w:r>
          </w:p>
        </w:tc>
        <w:tc>
          <w:tcPr>
            <w:tcW w:w="3261" w:type="dxa"/>
            <w:tcBorders>
              <w:bottom w:val="single" w:sz="4" w:space="0" w:color="000000"/>
            </w:tcBorders>
            <w:vAlign w:val="center"/>
          </w:tcPr>
          <w:p w14:paraId="3874821C" w14:textId="46FE909D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1,</w:t>
            </w:r>
            <w:r w:rsidR="00AB6BDE">
              <w:rPr>
                <w:rFonts w:ascii="Arial" w:hAnsi="Arial" w:cs="Arial"/>
                <w:sz w:val="18"/>
                <w:szCs w:val="18"/>
                <w:lang w:val="hu-HU"/>
              </w:rPr>
              <w:t>04</w:t>
            </w: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  <w:tc>
          <w:tcPr>
            <w:tcW w:w="3536" w:type="dxa"/>
            <w:tcBorders>
              <w:bottom w:val="single" w:sz="4" w:space="0" w:color="000000"/>
            </w:tcBorders>
            <w:vAlign w:val="center"/>
          </w:tcPr>
          <w:p w14:paraId="68B03A2C" w14:textId="2EFEAE7A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="00AB6BDE">
              <w:rPr>
                <w:rFonts w:ascii="Arial" w:hAnsi="Arial" w:cs="Arial"/>
                <w:sz w:val="18"/>
                <w:szCs w:val="18"/>
                <w:lang w:val="hu-HU"/>
              </w:rPr>
              <w:t>29</w:t>
            </w: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1C0560" w:rsidRPr="000E1D91" w14:paraId="65E3AE90" w14:textId="77777777" w:rsidTr="00C05E0F">
        <w:trPr>
          <w:trHeight w:val="1016"/>
        </w:trPr>
        <w:tc>
          <w:tcPr>
            <w:tcW w:w="2263" w:type="dxa"/>
            <w:vAlign w:val="center"/>
          </w:tcPr>
          <w:p w14:paraId="67B36181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faktoring szerződés esetén</w:t>
            </w:r>
          </w:p>
        </w:tc>
        <w:tc>
          <w:tcPr>
            <w:tcW w:w="3261" w:type="dxa"/>
            <w:vAlign w:val="center"/>
          </w:tcPr>
          <w:p w14:paraId="67B0719F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1,55%</w:t>
            </w:r>
          </w:p>
        </w:tc>
        <w:tc>
          <w:tcPr>
            <w:tcW w:w="3536" w:type="dxa"/>
            <w:vAlign w:val="center"/>
          </w:tcPr>
          <w:p w14:paraId="7703BFD8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0,8%</w:t>
            </w:r>
          </w:p>
        </w:tc>
      </w:tr>
    </w:tbl>
    <w:p w14:paraId="6AACB622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p w14:paraId="7ED41ECC" w14:textId="377C9962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b/>
          <w:sz w:val="18"/>
          <w:szCs w:val="18"/>
          <w:lang w:val="hu-HU"/>
        </w:rPr>
      </w:pPr>
      <w:r w:rsidRPr="000E1D91">
        <w:rPr>
          <w:rFonts w:ascii="Arial" w:hAnsi="Arial" w:cs="Arial"/>
          <w:b/>
          <w:sz w:val="18"/>
          <w:szCs w:val="18"/>
          <w:lang w:val="hu-HU"/>
        </w:rPr>
        <w:t>Vidékfejlesztési célú ügylet esetén</w:t>
      </w:r>
      <w:r w:rsidRPr="000E1D91">
        <w:rPr>
          <w:rStyle w:val="Lbjegyzet-hivatkozs"/>
          <w:rFonts w:ascii="Arial" w:hAnsi="Arial" w:cs="Arial"/>
          <w:b/>
          <w:sz w:val="18"/>
          <w:szCs w:val="18"/>
          <w:lang w:val="hu-HU"/>
        </w:rPr>
        <w:footnoteReference w:id="8"/>
      </w:r>
    </w:p>
    <w:p w14:paraId="2AAE8041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p w14:paraId="037B191B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  <w:r w:rsidRPr="000E1D91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 80%-tól eltérő kezességi mérték esetén a díjkulcs arányosan változik.</w:t>
      </w:r>
    </w:p>
    <w:p w14:paraId="247ECBF8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2266"/>
        <w:gridCol w:w="2267"/>
        <w:gridCol w:w="4534"/>
      </w:tblGrid>
      <w:tr w:rsidR="001C0560" w:rsidRPr="000E1D91" w14:paraId="1894A286" w14:textId="77777777" w:rsidTr="004367A8">
        <w:trPr>
          <w:trHeight w:val="866"/>
        </w:trPr>
        <w:tc>
          <w:tcPr>
            <w:tcW w:w="4533" w:type="dxa"/>
            <w:gridSpan w:val="2"/>
            <w:vAlign w:val="center"/>
          </w:tcPr>
          <w:p w14:paraId="2F63B48C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beruházási kölcsön-, hitel- és lízingszerződés esetén</w:t>
            </w:r>
          </w:p>
        </w:tc>
        <w:tc>
          <w:tcPr>
            <w:tcW w:w="4534" w:type="dxa"/>
            <w:vAlign w:val="center"/>
          </w:tcPr>
          <w:p w14:paraId="1F123554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0,8%</w:t>
            </w:r>
          </w:p>
        </w:tc>
      </w:tr>
      <w:tr w:rsidR="0082099F" w:rsidRPr="000E1D91" w14:paraId="609EC23A" w14:textId="77777777" w:rsidTr="005809E8">
        <w:trPr>
          <w:trHeight w:val="432"/>
        </w:trPr>
        <w:tc>
          <w:tcPr>
            <w:tcW w:w="2266" w:type="dxa"/>
            <w:vMerge w:val="restart"/>
            <w:vAlign w:val="center"/>
          </w:tcPr>
          <w:p w14:paraId="2F5B1FFF" w14:textId="77777777" w:rsidR="0082099F" w:rsidRPr="000E1D91" w:rsidRDefault="0082099F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forgóeszköz kölcsön-, hitel-, hitelkeret, többcélú hitelkeretszerződés esetén</w:t>
            </w:r>
          </w:p>
        </w:tc>
        <w:tc>
          <w:tcPr>
            <w:tcW w:w="2267" w:type="dxa"/>
            <w:vAlign w:val="center"/>
          </w:tcPr>
          <w:p w14:paraId="192B9B57" w14:textId="3686CA8A" w:rsidR="0082099F" w:rsidRPr="000E1D91" w:rsidRDefault="0082099F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2099F">
              <w:rPr>
                <w:rFonts w:ascii="Arial" w:hAnsi="Arial" w:cs="Arial"/>
                <w:sz w:val="18"/>
                <w:szCs w:val="18"/>
                <w:lang w:val="hu-HU"/>
              </w:rPr>
              <w:t>ha budapesti vagy Pest megyei székhely</w:t>
            </w:r>
            <w:r w:rsidRPr="0082099F">
              <w:rPr>
                <w:rFonts w:ascii="Arial" w:hAnsi="Arial" w:cs="Arial" w:hint="eastAsia"/>
                <w:sz w:val="18"/>
                <w:szCs w:val="18"/>
                <w:lang w:val="hu-HU"/>
              </w:rPr>
              <w:t>ű</w:t>
            </w:r>
            <w:r w:rsidRPr="0082099F">
              <w:rPr>
                <w:rFonts w:ascii="Arial" w:hAnsi="Arial" w:cs="Arial"/>
                <w:sz w:val="18"/>
                <w:szCs w:val="18"/>
                <w:lang w:val="hu-HU"/>
              </w:rPr>
              <w:t xml:space="preserve"> a Vállalkozás</w:t>
            </w:r>
          </w:p>
        </w:tc>
        <w:tc>
          <w:tcPr>
            <w:tcW w:w="4534" w:type="dxa"/>
            <w:vAlign w:val="center"/>
          </w:tcPr>
          <w:p w14:paraId="38F315F9" w14:textId="77777777" w:rsidR="0082099F" w:rsidRPr="000E1D91" w:rsidRDefault="0082099F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1,3%</w:t>
            </w:r>
          </w:p>
        </w:tc>
      </w:tr>
      <w:tr w:rsidR="0082099F" w:rsidRPr="000E1D91" w14:paraId="3B0A33C4" w14:textId="77777777" w:rsidTr="005809E8">
        <w:trPr>
          <w:trHeight w:val="432"/>
        </w:trPr>
        <w:tc>
          <w:tcPr>
            <w:tcW w:w="2266" w:type="dxa"/>
            <w:vMerge/>
            <w:vAlign w:val="center"/>
          </w:tcPr>
          <w:p w14:paraId="4C30DBB5" w14:textId="77777777" w:rsidR="0082099F" w:rsidRPr="000E1D91" w:rsidRDefault="0082099F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2267" w:type="dxa"/>
            <w:vAlign w:val="center"/>
          </w:tcPr>
          <w:p w14:paraId="49C1F158" w14:textId="1C47ABF4" w:rsidR="0082099F" w:rsidRPr="000E1D91" w:rsidRDefault="0082099F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2099F">
              <w:rPr>
                <w:rFonts w:ascii="Arial" w:hAnsi="Arial" w:cs="Arial"/>
                <w:sz w:val="18"/>
                <w:szCs w:val="18"/>
                <w:lang w:val="hu-HU"/>
              </w:rPr>
              <w:t>ha a Vállalkozás székhelye az ország más területén található</w:t>
            </w:r>
          </w:p>
        </w:tc>
        <w:tc>
          <w:tcPr>
            <w:tcW w:w="4534" w:type="dxa"/>
            <w:vAlign w:val="center"/>
          </w:tcPr>
          <w:p w14:paraId="3054A9FE" w14:textId="73838E48" w:rsidR="0082099F" w:rsidRPr="000E1D91" w:rsidRDefault="0082099F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sz w:val="18"/>
                <w:szCs w:val="18"/>
                <w:lang w:val="hu-HU"/>
              </w:rPr>
              <w:t>0,9%</w:t>
            </w:r>
          </w:p>
        </w:tc>
      </w:tr>
      <w:tr w:rsidR="001C0560" w:rsidRPr="000E1D91" w14:paraId="58ACAB8C" w14:textId="77777777" w:rsidTr="004367A8">
        <w:trPr>
          <w:trHeight w:val="866"/>
        </w:trPr>
        <w:tc>
          <w:tcPr>
            <w:tcW w:w="4533" w:type="dxa"/>
            <w:gridSpan w:val="2"/>
            <w:vAlign w:val="center"/>
          </w:tcPr>
          <w:p w14:paraId="458E23EE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pénzügyi intézményi garanciaszerződés, garancia keretszerződés esetén</w:t>
            </w:r>
          </w:p>
        </w:tc>
        <w:tc>
          <w:tcPr>
            <w:tcW w:w="4534" w:type="dxa"/>
            <w:vAlign w:val="center"/>
          </w:tcPr>
          <w:p w14:paraId="79053AC6" w14:textId="4215099C" w:rsidR="001C0560" w:rsidRPr="004367A8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1,</w:t>
            </w:r>
            <w:r w:rsidR="00AB6BDE">
              <w:rPr>
                <w:rFonts w:ascii="Arial" w:hAnsi="Arial" w:cs="Arial"/>
                <w:sz w:val="18"/>
                <w:szCs w:val="18"/>
                <w:lang w:val="hu-HU"/>
              </w:rPr>
              <w:t>04</w:t>
            </w: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1C0560" w:rsidRPr="000E1D91" w14:paraId="10763A06" w14:textId="77777777" w:rsidTr="004367A8">
        <w:trPr>
          <w:trHeight w:val="866"/>
        </w:trPr>
        <w:tc>
          <w:tcPr>
            <w:tcW w:w="4533" w:type="dxa"/>
            <w:gridSpan w:val="2"/>
            <w:vAlign w:val="center"/>
          </w:tcPr>
          <w:p w14:paraId="733E102B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faktoring szerződés esetén</w:t>
            </w:r>
          </w:p>
        </w:tc>
        <w:tc>
          <w:tcPr>
            <w:tcW w:w="4534" w:type="dxa"/>
            <w:vAlign w:val="center"/>
          </w:tcPr>
          <w:p w14:paraId="2EFF3A8F" w14:textId="77777777" w:rsidR="001C0560" w:rsidRPr="004367A8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1,6%</w:t>
            </w:r>
          </w:p>
        </w:tc>
      </w:tr>
    </w:tbl>
    <w:p w14:paraId="21BBF693" w14:textId="77777777" w:rsidR="001C0560" w:rsidRPr="000E1D91" w:rsidRDefault="001C0560" w:rsidP="00894CEC">
      <w:pPr>
        <w:shd w:val="clear" w:color="auto" w:fill="FFFFFF"/>
        <w:spacing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42EF2E28" w14:textId="77777777" w:rsidR="001C0560" w:rsidRPr="000E1D91" w:rsidRDefault="001C0560" w:rsidP="004367A8">
      <w:pPr>
        <w:shd w:val="clear" w:color="auto" w:fill="FFFFFF"/>
        <w:spacing w:after="60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0E1D91">
        <w:rPr>
          <w:rFonts w:ascii="Arial" w:hAnsi="Arial" w:cs="Arial"/>
          <w:b/>
          <w:sz w:val="18"/>
          <w:szCs w:val="18"/>
          <w:lang w:val="hu-HU"/>
        </w:rPr>
        <w:t>2.</w:t>
      </w:r>
      <w:r w:rsidRPr="000E1D91">
        <w:rPr>
          <w:rFonts w:ascii="Arial" w:hAnsi="Arial" w:cs="Arial"/>
          <w:b/>
          <w:sz w:val="18"/>
          <w:szCs w:val="18"/>
          <w:lang w:val="hu-HU"/>
        </w:rPr>
        <w:tab/>
      </w:r>
      <w:r w:rsidRPr="000E1D91">
        <w:rPr>
          <w:rFonts w:ascii="Arial" w:hAnsi="Arial" w:cs="Arial"/>
          <w:b/>
          <w:sz w:val="18"/>
          <w:szCs w:val="18"/>
          <w:u w:val="single"/>
          <w:lang w:val="hu-HU"/>
        </w:rPr>
        <w:t>Kedvezmények</w:t>
      </w:r>
    </w:p>
    <w:p w14:paraId="6CCA9CAE" w14:textId="77777777" w:rsidR="001C0560" w:rsidRPr="003C71BD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33E9AB7C" w14:textId="303F0E22" w:rsidR="001C0560" w:rsidRPr="004367A8" w:rsidRDefault="001C0560" w:rsidP="004367A8">
      <w:pPr>
        <w:spacing w:after="60"/>
        <w:rPr>
          <w:rFonts w:ascii="Arial" w:hAnsi="Arial" w:cs="Arial"/>
          <w:sz w:val="18"/>
          <w:szCs w:val="18"/>
          <w:lang w:val="hu-HU"/>
        </w:rPr>
      </w:pPr>
      <w:r w:rsidRPr="003C71BD">
        <w:rPr>
          <w:rFonts w:ascii="Arial" w:hAnsi="Arial" w:cs="Arial"/>
          <w:sz w:val="18"/>
          <w:szCs w:val="18"/>
          <w:lang w:val="hu-HU"/>
        </w:rPr>
        <w:t>A legalább 3 éves futamidejű agrárcélú beruházási hitelekhez és lízingszerződésekhez nyújtott állami támogatásnak m</w:t>
      </w:r>
      <w:r w:rsidRPr="004367A8">
        <w:rPr>
          <w:rFonts w:ascii="Arial" w:hAnsi="Arial" w:cs="Arial"/>
          <w:sz w:val="18"/>
          <w:szCs w:val="18"/>
          <w:lang w:val="hu-HU"/>
        </w:rPr>
        <w:t>inősülő kezesség</w:t>
      </w:r>
      <w:r w:rsidR="005640F5">
        <w:rPr>
          <w:rFonts w:ascii="Arial" w:hAnsi="Arial" w:cs="Arial"/>
          <w:sz w:val="18"/>
          <w:szCs w:val="18"/>
          <w:lang w:val="hu-HU"/>
        </w:rPr>
        <w:t xml:space="preserve"> </w:t>
      </w:r>
      <w:r w:rsidR="005640F5" w:rsidRPr="005640F5">
        <w:rPr>
          <w:rFonts w:ascii="Arial" w:hAnsi="Arial" w:cs="Arial"/>
          <w:sz w:val="18"/>
          <w:szCs w:val="18"/>
          <w:lang w:val="hu-HU"/>
        </w:rPr>
        <w:t>(AVHGA Krízis Agrárgarancia Program II. keretében vállalt kezességek kivételével)</w:t>
      </w:r>
      <w:r w:rsidRPr="004367A8">
        <w:rPr>
          <w:rFonts w:ascii="Arial" w:hAnsi="Arial" w:cs="Arial"/>
          <w:sz w:val="18"/>
          <w:szCs w:val="18"/>
          <w:lang w:val="hu-HU"/>
        </w:rPr>
        <w:t xml:space="preserve"> első két számlázási időszakot (első törtév és azt követő teljes naptári év) érintő kedvezményes kezességi díja elengedésre kerül, amennyiben a vállalkozás támogatási kerete, illetve a támogatási intenzitás ezt lehetővé teszi. A kedvezmény nem vehető igénybe az Alapítvány kezességével biztosított hitel és lízing kiváltása esetén. A harmadik számlázási időszaktól kezdődően a kezességvállalási kérelem benyújtásának időpontjában hatályos díjkulcsok alkalmazásával történik a kezességi díj felszámítása.</w:t>
      </w:r>
    </w:p>
    <w:p w14:paraId="266479A8" w14:textId="77777777" w:rsidR="001C0560" w:rsidRPr="004367A8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779BF20D" w14:textId="77777777" w:rsidR="001C0560" w:rsidRPr="004367A8" w:rsidRDefault="001C0560" w:rsidP="004367A8">
      <w:pPr>
        <w:shd w:val="clear" w:color="auto" w:fill="FFFFFF"/>
        <w:spacing w:after="60"/>
        <w:rPr>
          <w:rFonts w:ascii="Arial" w:hAnsi="Arial" w:cs="Arial"/>
          <w:sz w:val="18"/>
          <w:szCs w:val="18"/>
          <w:u w:val="single"/>
          <w:lang w:val="hu-HU"/>
        </w:rPr>
      </w:pPr>
      <w:r w:rsidRPr="004367A8">
        <w:rPr>
          <w:rFonts w:ascii="Arial" w:hAnsi="Arial" w:cs="Arial"/>
          <w:b/>
          <w:sz w:val="18"/>
          <w:szCs w:val="18"/>
          <w:lang w:val="hu-HU"/>
        </w:rPr>
        <w:t>3.</w:t>
      </w:r>
      <w:r w:rsidRPr="004367A8">
        <w:rPr>
          <w:rFonts w:ascii="Arial" w:hAnsi="Arial" w:cs="Arial"/>
          <w:b/>
          <w:sz w:val="18"/>
          <w:szCs w:val="18"/>
          <w:lang w:val="hu-HU"/>
        </w:rPr>
        <w:tab/>
      </w:r>
      <w:r w:rsidRPr="004367A8">
        <w:rPr>
          <w:rFonts w:ascii="Arial" w:hAnsi="Arial" w:cs="Arial"/>
          <w:b/>
          <w:sz w:val="18"/>
          <w:szCs w:val="18"/>
          <w:u w:val="single"/>
          <w:lang w:val="hu-HU"/>
        </w:rPr>
        <w:t>Piaci kezességi díj évenkénti mértéke</w:t>
      </w:r>
    </w:p>
    <w:p w14:paraId="34A1DCA0" w14:textId="77777777" w:rsidR="001C0560" w:rsidRPr="004367A8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4099C25D" w14:textId="77777777" w:rsidR="001C0560" w:rsidRPr="004367A8" w:rsidRDefault="001C0560" w:rsidP="004367A8">
      <w:pPr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 80%-tól eltérő kezességi mérték esetén a díjkulcs arányosan változik.</w:t>
      </w:r>
    </w:p>
    <w:p w14:paraId="65C23443" w14:textId="77777777" w:rsidR="001C0560" w:rsidRPr="004367A8" w:rsidRDefault="001C0560" w:rsidP="004367A8">
      <w:pPr>
        <w:rPr>
          <w:rFonts w:ascii="Arial" w:hAnsi="Arial" w:cs="Arial"/>
          <w:sz w:val="18"/>
          <w:szCs w:val="18"/>
          <w:lang w:val="hu-HU"/>
        </w:rPr>
      </w:pPr>
    </w:p>
    <w:p w14:paraId="665BDD4E" w14:textId="77777777" w:rsidR="001C0560" w:rsidRPr="004367A8" w:rsidRDefault="001C0560" w:rsidP="001C0560">
      <w:pPr>
        <w:rPr>
          <w:rFonts w:ascii="Arial" w:hAnsi="Arial" w:cs="Arial"/>
          <w:b/>
          <w:sz w:val="18"/>
          <w:szCs w:val="18"/>
          <w:lang w:val="hu-HU"/>
        </w:rPr>
      </w:pPr>
      <w:r w:rsidRPr="004367A8">
        <w:rPr>
          <w:rFonts w:ascii="Arial" w:hAnsi="Arial" w:cs="Arial"/>
          <w:b/>
          <w:spacing w:val="-6"/>
          <w:sz w:val="18"/>
          <w:szCs w:val="18"/>
          <w:lang w:val="hu-HU"/>
        </w:rPr>
        <w:t>Elsődleges agrár ügylet esetén</w:t>
      </w:r>
    </w:p>
    <w:p w14:paraId="6D45F9E9" w14:textId="77777777" w:rsidR="001C0560" w:rsidRPr="004367A8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4069"/>
        <w:gridCol w:w="5560"/>
      </w:tblGrid>
      <w:tr w:rsidR="001C0560" w:rsidRPr="000E1D91" w14:paraId="7D7CF07E" w14:textId="77777777" w:rsidTr="004367A8">
        <w:trPr>
          <w:trHeight w:val="1016"/>
        </w:trPr>
        <w:tc>
          <w:tcPr>
            <w:tcW w:w="2113" w:type="pct"/>
            <w:vAlign w:val="center"/>
          </w:tcPr>
          <w:p w14:paraId="30915429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beruházási kölcsön-, hitel- és lízingszerződés esetén</w:t>
            </w:r>
          </w:p>
        </w:tc>
        <w:tc>
          <w:tcPr>
            <w:tcW w:w="2887" w:type="pct"/>
            <w:vAlign w:val="center"/>
          </w:tcPr>
          <w:p w14:paraId="52566DC1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</w:pPr>
          </w:p>
          <w:p w14:paraId="58BD5C2E" w14:textId="7EC7BF84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</w:pPr>
            <w:r w:rsidRPr="000E1D91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1,</w:t>
            </w:r>
            <w:r w:rsidR="00AB6BDE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06</w:t>
            </w:r>
            <w:r w:rsidRPr="000E1D91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%</w:t>
            </w:r>
          </w:p>
          <w:p w14:paraId="73862D18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</w:tr>
      <w:tr w:rsidR="001C0560" w:rsidRPr="000E1D91" w14:paraId="1D7B413B" w14:textId="77777777" w:rsidTr="004367A8">
        <w:trPr>
          <w:trHeight w:val="1016"/>
        </w:trPr>
        <w:tc>
          <w:tcPr>
            <w:tcW w:w="2113" w:type="pct"/>
            <w:vAlign w:val="center"/>
          </w:tcPr>
          <w:p w14:paraId="3D231EDD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forgóeszköz kölcsön-, hitel-, hitelkeret, többcélú hitelkeretszerződés esetén</w:t>
            </w:r>
          </w:p>
        </w:tc>
        <w:tc>
          <w:tcPr>
            <w:tcW w:w="2887" w:type="pct"/>
            <w:vAlign w:val="center"/>
          </w:tcPr>
          <w:p w14:paraId="0763DF54" w14:textId="595ADA11" w:rsidR="001C0560" w:rsidRPr="000E1D91" w:rsidRDefault="00AB6BDE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0</w:t>
            </w:r>
            <w:r w:rsidR="001C0560" w:rsidRPr="000E1D91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99</w:t>
            </w:r>
            <w:r w:rsidR="001C0560" w:rsidRPr="000E1D91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%</w:t>
            </w:r>
          </w:p>
        </w:tc>
      </w:tr>
      <w:tr w:rsidR="001C0560" w:rsidRPr="000E1D91" w14:paraId="2C144722" w14:textId="77777777" w:rsidTr="004367A8">
        <w:trPr>
          <w:trHeight w:val="1016"/>
        </w:trPr>
        <w:tc>
          <w:tcPr>
            <w:tcW w:w="2113" w:type="pct"/>
            <w:vAlign w:val="center"/>
          </w:tcPr>
          <w:p w14:paraId="1C823240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lastRenderedPageBreak/>
              <w:t>pénzügyi intézményi garanciaszerződés, garancia keretszerződés esetén</w:t>
            </w:r>
          </w:p>
        </w:tc>
        <w:tc>
          <w:tcPr>
            <w:tcW w:w="2887" w:type="pct"/>
            <w:vAlign w:val="center"/>
          </w:tcPr>
          <w:p w14:paraId="49CE9578" w14:textId="0D6CAD39" w:rsidR="001C0560" w:rsidRPr="000E1D91" w:rsidRDefault="00371893" w:rsidP="00371893">
            <w:pPr>
              <w:spacing w:after="60"/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 xml:space="preserve">                                     </w:t>
            </w:r>
            <w:r w:rsidR="001C0560" w:rsidRPr="000E1D91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1,</w:t>
            </w:r>
            <w:r w:rsidR="00AB6BDE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04</w:t>
            </w:r>
            <w:r w:rsidR="001C0560" w:rsidRPr="000E1D91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%</w:t>
            </w:r>
          </w:p>
          <w:p w14:paraId="1548FCBB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</w:tr>
      <w:tr w:rsidR="001C0560" w:rsidRPr="000E1D91" w14:paraId="7632D350" w14:textId="77777777" w:rsidTr="004367A8">
        <w:trPr>
          <w:trHeight w:val="1016"/>
        </w:trPr>
        <w:tc>
          <w:tcPr>
            <w:tcW w:w="2113" w:type="pct"/>
            <w:vAlign w:val="center"/>
          </w:tcPr>
          <w:p w14:paraId="20F9BBD8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faktoring szerződés esetén</w:t>
            </w:r>
          </w:p>
        </w:tc>
        <w:tc>
          <w:tcPr>
            <w:tcW w:w="2887" w:type="pct"/>
            <w:vAlign w:val="center"/>
          </w:tcPr>
          <w:p w14:paraId="27A814CD" w14:textId="6ACF0A8D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2%</w:t>
            </w:r>
          </w:p>
        </w:tc>
      </w:tr>
    </w:tbl>
    <w:p w14:paraId="16E191E9" w14:textId="77777777" w:rsidR="001C0560" w:rsidRPr="000E1D91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66A75635" w14:textId="77777777" w:rsidR="001C0560" w:rsidRPr="000E1D91" w:rsidRDefault="001C0560" w:rsidP="001C0560">
      <w:pPr>
        <w:shd w:val="clear" w:color="auto" w:fill="FFFFFF"/>
        <w:spacing w:after="60"/>
        <w:rPr>
          <w:rFonts w:ascii="Arial" w:hAnsi="Arial" w:cs="Arial"/>
          <w:b/>
          <w:sz w:val="18"/>
          <w:szCs w:val="18"/>
          <w:lang w:val="hu-HU"/>
        </w:rPr>
      </w:pPr>
      <w:r w:rsidRPr="000E1D91">
        <w:rPr>
          <w:rFonts w:ascii="Arial" w:hAnsi="Arial" w:cs="Arial"/>
          <w:b/>
          <w:spacing w:val="-6"/>
          <w:sz w:val="18"/>
          <w:szCs w:val="18"/>
          <w:lang w:val="hu-HU"/>
        </w:rPr>
        <w:t>Nem elsődleges agrár célú ügylet esetén</w:t>
      </w:r>
    </w:p>
    <w:p w14:paraId="3CA322CB" w14:textId="77777777" w:rsidR="001C0560" w:rsidRPr="000E1D91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4069"/>
        <w:gridCol w:w="5560"/>
      </w:tblGrid>
      <w:tr w:rsidR="001C0560" w:rsidRPr="000E1D91" w14:paraId="6E7E9E9E" w14:textId="77777777" w:rsidTr="004367A8">
        <w:trPr>
          <w:trHeight w:val="1016"/>
        </w:trPr>
        <w:tc>
          <w:tcPr>
            <w:tcW w:w="2113" w:type="pct"/>
            <w:vAlign w:val="center"/>
          </w:tcPr>
          <w:p w14:paraId="597AA308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beruházási kölcsön-, hitel- és lízingszerződés esetén</w:t>
            </w:r>
          </w:p>
        </w:tc>
        <w:tc>
          <w:tcPr>
            <w:tcW w:w="2887" w:type="pct"/>
            <w:vAlign w:val="center"/>
          </w:tcPr>
          <w:p w14:paraId="50CD4937" w14:textId="7325EB12" w:rsidR="001C0560" w:rsidRPr="000E1D91" w:rsidRDefault="00AB6BDE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1</w:t>
            </w:r>
            <w:r w:rsidR="001C0560" w:rsidRPr="000E1D91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35</w:t>
            </w:r>
            <w:r w:rsidR="001C0560" w:rsidRPr="000E1D91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%</w:t>
            </w:r>
          </w:p>
        </w:tc>
      </w:tr>
      <w:tr w:rsidR="001C0560" w:rsidRPr="000E1D91" w14:paraId="516DA04F" w14:textId="77777777" w:rsidTr="004367A8">
        <w:trPr>
          <w:trHeight w:val="1016"/>
        </w:trPr>
        <w:tc>
          <w:tcPr>
            <w:tcW w:w="2113" w:type="pct"/>
            <w:vAlign w:val="center"/>
          </w:tcPr>
          <w:p w14:paraId="0A97F2DC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forgóeszköz kölcsön-, hitel-, hitelkeret, többcélú hitelkeretszerződés esetén</w:t>
            </w:r>
          </w:p>
        </w:tc>
        <w:tc>
          <w:tcPr>
            <w:tcW w:w="2887" w:type="pct"/>
            <w:vAlign w:val="center"/>
          </w:tcPr>
          <w:p w14:paraId="024CA549" w14:textId="10B7FD10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</w:pPr>
            <w:r w:rsidRPr="000E1D91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2,</w:t>
            </w:r>
            <w:r w:rsidR="00AB6BDE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0</w:t>
            </w:r>
            <w:r w:rsidR="00AB6BDE" w:rsidRPr="000E1D91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4</w:t>
            </w:r>
            <w:r w:rsidRPr="000E1D91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%</w:t>
            </w:r>
          </w:p>
        </w:tc>
      </w:tr>
      <w:tr w:rsidR="001C0560" w:rsidRPr="000E1D91" w14:paraId="415B2392" w14:textId="77777777" w:rsidTr="004367A8">
        <w:trPr>
          <w:trHeight w:val="1016"/>
        </w:trPr>
        <w:tc>
          <w:tcPr>
            <w:tcW w:w="2113" w:type="pct"/>
            <w:vAlign w:val="center"/>
          </w:tcPr>
          <w:p w14:paraId="75ABD8C8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pénzügyi intézményi garanciaszerződés, garancia keretszerződés esetén</w:t>
            </w:r>
          </w:p>
        </w:tc>
        <w:tc>
          <w:tcPr>
            <w:tcW w:w="2887" w:type="pct"/>
            <w:vAlign w:val="center"/>
          </w:tcPr>
          <w:p w14:paraId="5CA85895" w14:textId="7D741B76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1,</w:t>
            </w:r>
            <w:r w:rsidR="00AB6BDE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04</w:t>
            </w:r>
            <w:r w:rsidRPr="000E1D91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%</w:t>
            </w:r>
          </w:p>
        </w:tc>
      </w:tr>
      <w:tr w:rsidR="001C0560" w:rsidRPr="000E1D91" w14:paraId="547CB2F4" w14:textId="77777777" w:rsidTr="004367A8">
        <w:trPr>
          <w:trHeight w:val="1016"/>
        </w:trPr>
        <w:tc>
          <w:tcPr>
            <w:tcW w:w="2113" w:type="pct"/>
            <w:vAlign w:val="center"/>
          </w:tcPr>
          <w:p w14:paraId="607070E7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faktoring szerződés esetén</w:t>
            </w:r>
          </w:p>
        </w:tc>
        <w:tc>
          <w:tcPr>
            <w:tcW w:w="2887" w:type="pct"/>
            <w:vAlign w:val="center"/>
          </w:tcPr>
          <w:p w14:paraId="54A83817" w14:textId="01866921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2%</w:t>
            </w:r>
          </w:p>
        </w:tc>
      </w:tr>
    </w:tbl>
    <w:p w14:paraId="4EEA2A5C" w14:textId="77777777" w:rsidR="001C0560" w:rsidRPr="000E1D91" w:rsidRDefault="001C0560" w:rsidP="001C0560">
      <w:pPr>
        <w:shd w:val="clear" w:color="auto" w:fill="FFFFFF"/>
        <w:spacing w:after="100"/>
        <w:rPr>
          <w:rFonts w:ascii="Arial" w:hAnsi="Arial" w:cs="Arial"/>
          <w:sz w:val="18"/>
          <w:szCs w:val="18"/>
          <w:lang w:val="hu-HU"/>
        </w:rPr>
      </w:pPr>
    </w:p>
    <w:p w14:paraId="13D33886" w14:textId="77777777" w:rsidR="001C0560" w:rsidRPr="000E1D91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292C3536" w14:textId="77777777" w:rsidR="001C0560" w:rsidRPr="000E1D91" w:rsidRDefault="001C0560" w:rsidP="004367A8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  <w:r w:rsidRPr="000E1D91">
        <w:rPr>
          <w:rFonts w:ascii="Arial" w:hAnsi="Arial" w:cs="Arial"/>
          <w:b/>
          <w:sz w:val="18"/>
          <w:szCs w:val="18"/>
          <w:lang w:val="hu-HU"/>
        </w:rPr>
        <w:t>4.</w:t>
      </w:r>
      <w:r w:rsidRPr="000E1D91">
        <w:rPr>
          <w:rFonts w:ascii="Arial" w:hAnsi="Arial" w:cs="Arial"/>
          <w:b/>
          <w:sz w:val="18"/>
          <w:szCs w:val="18"/>
          <w:lang w:val="hu-HU"/>
        </w:rPr>
        <w:tab/>
      </w:r>
      <w:r w:rsidRPr="000E1D91">
        <w:rPr>
          <w:rFonts w:ascii="Arial" w:hAnsi="Arial" w:cs="Arial"/>
          <w:b/>
          <w:sz w:val="18"/>
          <w:szCs w:val="18"/>
          <w:u w:val="single"/>
          <w:lang w:val="hu-HU"/>
        </w:rPr>
        <w:t>COSME kezességi díj évenkénti mértéke</w:t>
      </w:r>
    </w:p>
    <w:p w14:paraId="20022BDD" w14:textId="77777777" w:rsidR="001C0560" w:rsidRPr="000E1D91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0E598F8F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  <w:r w:rsidRPr="000E1D91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 80%-tól eltérő kezességi mérték esetén a díjkulcs arányosan változik.</w:t>
      </w: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4533"/>
        <w:gridCol w:w="4534"/>
      </w:tblGrid>
      <w:tr w:rsidR="001C0560" w:rsidRPr="000E1D91" w14:paraId="5E428ABF" w14:textId="77777777" w:rsidTr="004367A8">
        <w:trPr>
          <w:trHeight w:val="866"/>
        </w:trPr>
        <w:tc>
          <w:tcPr>
            <w:tcW w:w="4533" w:type="dxa"/>
            <w:vAlign w:val="center"/>
          </w:tcPr>
          <w:p w14:paraId="1CE5255C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pacing w:val="-6"/>
                <w:sz w:val="18"/>
                <w:szCs w:val="18"/>
                <w:lang w:val="hu-HU"/>
              </w:rPr>
              <w:t>agrárcélú ügylet esetén</w:t>
            </w:r>
          </w:p>
        </w:tc>
        <w:tc>
          <w:tcPr>
            <w:tcW w:w="4534" w:type="dxa"/>
            <w:vAlign w:val="center"/>
          </w:tcPr>
          <w:p w14:paraId="1DD70E0B" w14:textId="595F103F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="00504D06">
              <w:rPr>
                <w:rFonts w:ascii="Arial" w:hAnsi="Arial" w:cs="Arial"/>
                <w:sz w:val="18"/>
                <w:szCs w:val="18"/>
                <w:lang w:val="hu-HU"/>
              </w:rPr>
              <w:t>7</w:t>
            </w: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1C0560" w:rsidRPr="000E1D91" w14:paraId="51CCFAC5" w14:textId="77777777" w:rsidTr="004367A8">
        <w:trPr>
          <w:trHeight w:val="866"/>
        </w:trPr>
        <w:tc>
          <w:tcPr>
            <w:tcW w:w="4533" w:type="dxa"/>
            <w:vAlign w:val="center"/>
          </w:tcPr>
          <w:p w14:paraId="39D1978E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pacing w:val="-6"/>
                <w:sz w:val="18"/>
                <w:szCs w:val="18"/>
                <w:lang w:val="hu-HU"/>
              </w:rPr>
              <w:t>vidékfejlesztési célú ügylet esetén</w:t>
            </w:r>
          </w:p>
        </w:tc>
        <w:tc>
          <w:tcPr>
            <w:tcW w:w="4534" w:type="dxa"/>
            <w:vAlign w:val="center"/>
          </w:tcPr>
          <w:p w14:paraId="38AFF814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1,3%</w:t>
            </w:r>
          </w:p>
        </w:tc>
      </w:tr>
    </w:tbl>
    <w:p w14:paraId="7885D230" w14:textId="61930493" w:rsidR="00894CEC" w:rsidRDefault="00894CEC" w:rsidP="00377798">
      <w:pPr>
        <w:shd w:val="clear" w:color="auto" w:fill="FFFFFF"/>
        <w:spacing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6023540A" w14:textId="465BFF44" w:rsidR="00377798" w:rsidRDefault="00377798" w:rsidP="00377798">
      <w:pPr>
        <w:shd w:val="clear" w:color="auto" w:fill="FFFFFF"/>
        <w:spacing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525CA24D" w14:textId="46CB5291" w:rsidR="00377798" w:rsidRDefault="00377798" w:rsidP="00377798">
      <w:pPr>
        <w:shd w:val="clear" w:color="auto" w:fill="FFFFFF"/>
        <w:spacing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012B626A" w14:textId="786B38E6" w:rsidR="00377798" w:rsidRDefault="00377798" w:rsidP="00377798">
      <w:pPr>
        <w:shd w:val="clear" w:color="auto" w:fill="FFFFFF"/>
        <w:spacing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4472B8D5" w14:textId="00298A57" w:rsidR="00377798" w:rsidRDefault="00377798" w:rsidP="00377798">
      <w:pPr>
        <w:shd w:val="clear" w:color="auto" w:fill="FFFFFF"/>
        <w:spacing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54ACDF9B" w14:textId="070B1967" w:rsidR="00377798" w:rsidRDefault="00377798" w:rsidP="00377798">
      <w:pPr>
        <w:shd w:val="clear" w:color="auto" w:fill="FFFFFF"/>
        <w:spacing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4FDA28FB" w14:textId="77777777" w:rsidR="00377798" w:rsidRPr="000E1D91" w:rsidRDefault="00377798" w:rsidP="00377798">
      <w:pPr>
        <w:shd w:val="clear" w:color="auto" w:fill="FFFFFF"/>
        <w:spacing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632B0941" w14:textId="40DD8215" w:rsidR="001C0560" w:rsidRPr="00894CEC" w:rsidRDefault="001C0560" w:rsidP="00894CEC">
      <w:pPr>
        <w:shd w:val="clear" w:color="auto" w:fill="FFFFFF"/>
        <w:spacing w:after="60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0E1D91">
        <w:rPr>
          <w:rFonts w:ascii="Arial" w:hAnsi="Arial" w:cs="Arial"/>
          <w:b/>
          <w:sz w:val="18"/>
          <w:szCs w:val="18"/>
          <w:lang w:val="hu-HU"/>
        </w:rPr>
        <w:lastRenderedPageBreak/>
        <w:t>5.</w:t>
      </w:r>
      <w:r w:rsidRPr="000E1D91">
        <w:rPr>
          <w:rFonts w:ascii="Arial" w:hAnsi="Arial" w:cs="Arial"/>
          <w:b/>
          <w:sz w:val="18"/>
          <w:szCs w:val="18"/>
          <w:lang w:val="hu-HU"/>
        </w:rPr>
        <w:tab/>
      </w:r>
      <w:r w:rsidRPr="000E1D91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Agrár Széchenyi </w:t>
      </w:r>
      <w:r w:rsidR="00AA13F8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Újraindítási </w:t>
      </w:r>
      <w:r w:rsidRPr="000E1D91">
        <w:rPr>
          <w:rFonts w:ascii="Arial" w:hAnsi="Arial" w:cs="Arial"/>
          <w:b/>
          <w:sz w:val="18"/>
          <w:szCs w:val="18"/>
          <w:u w:val="single"/>
          <w:lang w:val="hu-HU"/>
        </w:rPr>
        <w:t>Beruházási Hitel Program</w:t>
      </w:r>
      <w:r w:rsidR="009C6095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 </w:t>
      </w:r>
      <w:r w:rsidR="009C6095" w:rsidRPr="0039085F">
        <w:rPr>
          <w:rFonts w:ascii="Arial" w:hAnsi="Arial"/>
          <w:b/>
          <w:sz w:val="18"/>
          <w:u w:val="single"/>
          <w:lang w:val="hu-HU"/>
        </w:rPr>
        <w:t>és Széchenyi Mikrohitel Konstrukció</w:t>
      </w:r>
      <w:r w:rsidRPr="000E1D91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 kezességi díj évenkénti mértéke</w:t>
      </w:r>
    </w:p>
    <w:p w14:paraId="050EE7B2" w14:textId="5349AE5F" w:rsidR="001C0560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</w:t>
      </w:r>
    </w:p>
    <w:p w14:paraId="4CB34861" w14:textId="14EC9139" w:rsidR="009C6095" w:rsidRDefault="009C6095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60B56E9C" w14:textId="77777777" w:rsidR="009C6095" w:rsidRPr="00C07588" w:rsidRDefault="009C6095" w:rsidP="009C6095">
      <w:pPr>
        <w:shd w:val="clear" w:color="auto" w:fill="FFFFFF"/>
        <w:spacing w:after="60"/>
        <w:rPr>
          <w:rFonts w:ascii="Arial" w:hAnsi="Arial" w:cs="Arial"/>
          <w:b/>
          <w:sz w:val="18"/>
          <w:szCs w:val="18"/>
        </w:rPr>
      </w:pPr>
      <w:r w:rsidRPr="00C07588">
        <w:rPr>
          <w:rFonts w:ascii="Arial" w:hAnsi="Arial" w:cs="Arial"/>
          <w:b/>
          <w:sz w:val="18"/>
          <w:szCs w:val="18"/>
        </w:rPr>
        <w:t>Kedvezményes kezességi díj évenkénti mértéke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736"/>
        <w:gridCol w:w="4893"/>
      </w:tblGrid>
      <w:tr w:rsidR="009C6095" w:rsidRPr="00C07588" w14:paraId="3ED4D4D9" w14:textId="77777777" w:rsidTr="00C07588">
        <w:trPr>
          <w:trHeight w:val="866"/>
        </w:trPr>
        <w:tc>
          <w:tcPr>
            <w:tcW w:w="2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61439F" w14:textId="77777777" w:rsidR="009C6095" w:rsidRPr="00C07588" w:rsidRDefault="009C6095" w:rsidP="00C07588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C07588">
              <w:rPr>
                <w:rFonts w:ascii="Arial" w:hAnsi="Arial" w:cs="Arial"/>
                <w:iCs/>
                <w:sz w:val="18"/>
                <w:szCs w:val="18"/>
              </w:rPr>
              <w:t>Pénzügyi intézmény által megfizetendő (bruttó) kezességi díj</w:t>
            </w:r>
          </w:p>
        </w:tc>
        <w:tc>
          <w:tcPr>
            <w:tcW w:w="2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6BE248" w14:textId="77777777" w:rsidR="009C6095" w:rsidRPr="00C07588" w:rsidRDefault="009C6095" w:rsidP="00C07588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C07588">
              <w:rPr>
                <w:rFonts w:ascii="Arial" w:hAnsi="Arial" w:cs="Arial"/>
                <w:iCs/>
                <w:sz w:val="18"/>
                <w:szCs w:val="18"/>
              </w:rPr>
              <w:t>a Vállalkozásnak nyújtott költségvetési díjtámogatás mellett a vállalkozás által fizetendő (nettó) kezességi díj</w:t>
            </w:r>
          </w:p>
        </w:tc>
      </w:tr>
      <w:tr w:rsidR="009C6095" w:rsidRPr="00C07588" w14:paraId="3FDCB76D" w14:textId="77777777" w:rsidTr="00C07588">
        <w:trPr>
          <w:trHeight w:val="866"/>
        </w:trPr>
        <w:tc>
          <w:tcPr>
            <w:tcW w:w="2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F669DE" w14:textId="77777777" w:rsidR="009C6095" w:rsidRPr="00C07588" w:rsidRDefault="009C6095" w:rsidP="00C07588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C07588">
              <w:rPr>
                <w:rFonts w:ascii="Arial" w:hAnsi="Arial" w:cs="Arial"/>
                <w:iCs/>
                <w:sz w:val="18"/>
                <w:szCs w:val="18"/>
              </w:rPr>
              <w:t>1,06%</w:t>
            </w:r>
          </w:p>
        </w:tc>
        <w:tc>
          <w:tcPr>
            <w:tcW w:w="2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4825BD" w14:textId="77777777" w:rsidR="009C6095" w:rsidRPr="00C07588" w:rsidRDefault="009C6095" w:rsidP="00C07588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C07588">
              <w:rPr>
                <w:rFonts w:ascii="Arial" w:hAnsi="Arial" w:cs="Arial"/>
                <w:iCs/>
                <w:sz w:val="18"/>
                <w:szCs w:val="18"/>
              </w:rPr>
              <w:t>0,06%</w:t>
            </w:r>
          </w:p>
        </w:tc>
      </w:tr>
    </w:tbl>
    <w:p w14:paraId="528C0555" w14:textId="77777777" w:rsidR="009C6095" w:rsidRPr="004367A8" w:rsidRDefault="009C6095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27DB4C6A" w14:textId="31C9BDB6" w:rsidR="001C0560" w:rsidRPr="004367A8" w:rsidRDefault="009C6095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u w:val="single"/>
          <w:lang w:val="hu-HU"/>
        </w:rPr>
      </w:pPr>
      <w:r w:rsidRPr="00C07588">
        <w:rPr>
          <w:rFonts w:ascii="Arial" w:hAnsi="Arial" w:cs="Arial"/>
          <w:b/>
          <w:iCs/>
          <w:sz w:val="18"/>
          <w:szCs w:val="18"/>
        </w:rPr>
        <w:t>Piaci kezességi díj évenkénti mértéke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473"/>
        <w:gridCol w:w="3520"/>
        <w:gridCol w:w="3636"/>
      </w:tblGrid>
      <w:tr w:rsidR="001C0560" w:rsidRPr="000E1D91" w14:paraId="2CC6705D" w14:textId="77777777" w:rsidTr="008867BE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F538E" w14:textId="77777777" w:rsidR="001C0560" w:rsidRPr="000E1D91" w:rsidRDefault="001C0560" w:rsidP="00474ADF">
            <w:pPr>
              <w:shd w:val="clear" w:color="auto" w:fill="FFFFFF"/>
              <w:spacing w:after="6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052848" w14:textId="5A27E1BE" w:rsidR="001C0560" w:rsidRPr="003C71BD" w:rsidRDefault="001C0560" w:rsidP="004367A8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Pénzügyi intézmény által megfizetendő (bruttó)  kezességi díj</w:t>
            </w:r>
          </w:p>
        </w:tc>
        <w:tc>
          <w:tcPr>
            <w:tcW w:w="1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E726C0" w14:textId="7FF2967B" w:rsidR="001C0560" w:rsidRPr="000E1D91" w:rsidRDefault="001C0560" w:rsidP="004367A8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367A8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mellett a vállalkozás által fizetendő (nettó) kezességi díj</w:t>
            </w:r>
          </w:p>
        </w:tc>
      </w:tr>
      <w:tr w:rsidR="001C0560" w:rsidRPr="000E1D91" w14:paraId="200AA8A1" w14:textId="77777777" w:rsidTr="008867BE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166BE" w14:textId="77777777" w:rsidR="001C0560" w:rsidRPr="000E1D91" w:rsidRDefault="001C0560" w:rsidP="00474ADF">
            <w:pPr>
              <w:shd w:val="clear" w:color="auto" w:fill="FFFFFF"/>
              <w:spacing w:after="6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iCs/>
                <w:sz w:val="18"/>
                <w:szCs w:val="18"/>
                <w:lang w:val="hu-HU"/>
              </w:rPr>
              <w:t>elsődleges agrár ügylet esetén</w:t>
            </w: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5F6164" w14:textId="426EDC22" w:rsidR="001C0560" w:rsidRPr="000E1D91" w:rsidRDefault="001C0560" w:rsidP="004367A8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iCs/>
                <w:sz w:val="18"/>
                <w:szCs w:val="18"/>
                <w:lang w:val="hu-HU"/>
              </w:rPr>
              <w:t>1,</w:t>
            </w:r>
            <w:r w:rsidR="00AB6BDE">
              <w:rPr>
                <w:rFonts w:ascii="Arial" w:hAnsi="Arial" w:cs="Arial"/>
                <w:iCs/>
                <w:sz w:val="18"/>
                <w:szCs w:val="18"/>
                <w:lang w:val="hu-HU"/>
              </w:rPr>
              <w:t>06</w:t>
            </w:r>
            <w:r w:rsidRPr="000E1D91">
              <w:rPr>
                <w:rFonts w:ascii="Arial" w:hAnsi="Arial" w:cs="Arial"/>
                <w:iCs/>
                <w:sz w:val="18"/>
                <w:szCs w:val="18"/>
                <w:lang w:val="hu-HU"/>
              </w:rPr>
              <w:t>%</w:t>
            </w:r>
          </w:p>
        </w:tc>
        <w:tc>
          <w:tcPr>
            <w:tcW w:w="1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27EF0E" w14:textId="31FFEAA1" w:rsidR="001C0560" w:rsidRPr="000E1D91" w:rsidRDefault="001C0560" w:rsidP="004367A8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iCs/>
                <w:sz w:val="18"/>
                <w:szCs w:val="18"/>
                <w:lang w:val="hu-HU"/>
              </w:rPr>
              <w:t>0,</w:t>
            </w:r>
            <w:r w:rsidR="00AB6BDE">
              <w:rPr>
                <w:rFonts w:ascii="Arial" w:hAnsi="Arial" w:cs="Arial"/>
                <w:iCs/>
                <w:sz w:val="18"/>
                <w:szCs w:val="18"/>
                <w:lang w:val="hu-HU"/>
              </w:rPr>
              <w:t>06</w:t>
            </w:r>
            <w:r w:rsidRPr="000E1D91">
              <w:rPr>
                <w:rFonts w:ascii="Arial" w:hAnsi="Arial" w:cs="Arial"/>
                <w:iCs/>
                <w:sz w:val="18"/>
                <w:szCs w:val="18"/>
                <w:lang w:val="hu-HU"/>
              </w:rPr>
              <w:t>%</w:t>
            </w:r>
          </w:p>
        </w:tc>
      </w:tr>
      <w:tr w:rsidR="001C0560" w:rsidRPr="000E1D91" w14:paraId="6B394EE8" w14:textId="77777777" w:rsidTr="008867BE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3F956" w14:textId="77777777" w:rsidR="001C0560" w:rsidRPr="000E1D91" w:rsidRDefault="001C0560" w:rsidP="00474ADF">
            <w:pPr>
              <w:shd w:val="clear" w:color="auto" w:fill="FFFFFF"/>
              <w:spacing w:after="6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iCs/>
                <w:sz w:val="18"/>
                <w:szCs w:val="18"/>
                <w:lang w:val="hu-HU"/>
              </w:rPr>
              <w:t>nem elsődleges agrár ügylet esetén</w:t>
            </w: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131B5" w14:textId="41D8FA01" w:rsidR="001C0560" w:rsidRPr="000E1D91" w:rsidRDefault="00AB6BDE" w:rsidP="00474ADF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hu-HU"/>
              </w:rPr>
              <w:t>1,35</w:t>
            </w:r>
            <w:r w:rsidR="001C0560" w:rsidRPr="000E1D91">
              <w:rPr>
                <w:rFonts w:ascii="Arial" w:hAnsi="Arial" w:cs="Arial"/>
                <w:iCs/>
                <w:sz w:val="18"/>
                <w:szCs w:val="18"/>
                <w:lang w:val="hu-HU"/>
              </w:rPr>
              <w:t>%</w:t>
            </w:r>
          </w:p>
        </w:tc>
        <w:tc>
          <w:tcPr>
            <w:tcW w:w="1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CC1F3" w14:textId="3BFBD832" w:rsidR="001C0560" w:rsidRPr="000E1D91" w:rsidRDefault="00AB6BDE" w:rsidP="00474ADF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hu-HU"/>
              </w:rPr>
              <w:t>0,35</w:t>
            </w:r>
            <w:r w:rsidR="001C0560" w:rsidRPr="000E1D91">
              <w:rPr>
                <w:rFonts w:ascii="Arial" w:hAnsi="Arial" w:cs="Arial"/>
                <w:iCs/>
                <w:sz w:val="18"/>
                <w:szCs w:val="18"/>
                <w:lang w:val="hu-HU"/>
              </w:rPr>
              <w:t>%</w:t>
            </w:r>
          </w:p>
        </w:tc>
      </w:tr>
    </w:tbl>
    <w:p w14:paraId="10950D00" w14:textId="23AF4030" w:rsidR="001C0560" w:rsidRDefault="001C0560" w:rsidP="001C0560">
      <w:pPr>
        <w:shd w:val="clear" w:color="auto" w:fill="FFFFFF"/>
        <w:spacing w:after="60"/>
        <w:ind w:hanging="567"/>
        <w:jc w:val="center"/>
        <w:rPr>
          <w:rFonts w:ascii="Arial" w:hAnsi="Arial" w:cs="Arial"/>
          <w:b/>
          <w:bCs/>
          <w:spacing w:val="-3"/>
          <w:sz w:val="18"/>
          <w:szCs w:val="18"/>
          <w:lang w:val="hu-HU"/>
        </w:rPr>
      </w:pPr>
    </w:p>
    <w:p w14:paraId="153E40CB" w14:textId="77777777" w:rsidR="001C66AD" w:rsidRPr="000E1D91" w:rsidRDefault="001C66AD" w:rsidP="00C05E0F">
      <w:pPr>
        <w:shd w:val="clear" w:color="auto" w:fill="FFFFFF"/>
        <w:spacing w:after="60"/>
        <w:ind w:left="0"/>
        <w:rPr>
          <w:rFonts w:ascii="Arial" w:hAnsi="Arial" w:cs="Arial"/>
          <w:b/>
          <w:bCs/>
          <w:spacing w:val="-3"/>
          <w:sz w:val="18"/>
          <w:szCs w:val="18"/>
          <w:lang w:val="hu-HU"/>
        </w:rPr>
      </w:pPr>
    </w:p>
    <w:p w14:paraId="41207013" w14:textId="77777777" w:rsidR="001C0560" w:rsidRPr="000E1D91" w:rsidRDefault="001C0560" w:rsidP="001C0560">
      <w:pPr>
        <w:shd w:val="clear" w:color="auto" w:fill="FFFFFF"/>
        <w:spacing w:after="60"/>
        <w:ind w:hanging="567"/>
        <w:jc w:val="center"/>
        <w:rPr>
          <w:rFonts w:ascii="Arial" w:hAnsi="Arial" w:cs="Arial"/>
          <w:b/>
          <w:bCs/>
          <w:sz w:val="18"/>
          <w:szCs w:val="18"/>
          <w:lang w:val="hu-HU"/>
        </w:rPr>
      </w:pPr>
      <w:r w:rsidRPr="000E1D91">
        <w:rPr>
          <w:rFonts w:ascii="Arial" w:hAnsi="Arial" w:cs="Arial"/>
          <w:b/>
          <w:bCs/>
          <w:spacing w:val="-3"/>
          <w:sz w:val="18"/>
          <w:szCs w:val="18"/>
          <w:lang w:val="hu-HU"/>
        </w:rPr>
        <w:t>II.</w:t>
      </w:r>
      <w:r w:rsidRPr="000E1D91">
        <w:rPr>
          <w:rFonts w:ascii="Arial" w:hAnsi="Arial" w:cs="Arial"/>
          <w:b/>
          <w:bCs/>
          <w:spacing w:val="-3"/>
          <w:sz w:val="18"/>
          <w:szCs w:val="18"/>
          <w:lang w:val="hu-HU"/>
        </w:rPr>
        <w:tab/>
        <w:t xml:space="preserve">KEZESSÉGI DÍJ </w:t>
      </w:r>
      <w:r w:rsidRPr="000E1D91">
        <w:rPr>
          <w:rFonts w:ascii="Arial" w:hAnsi="Arial" w:cs="Arial"/>
          <w:b/>
          <w:bCs/>
          <w:sz w:val="18"/>
          <w:szCs w:val="18"/>
          <w:lang w:val="hu-HU"/>
        </w:rPr>
        <w:t>FIZETÉSI FELTÉTELEK</w:t>
      </w:r>
    </w:p>
    <w:p w14:paraId="14784FCA" w14:textId="77777777" w:rsidR="001C0560" w:rsidRPr="000E1D91" w:rsidRDefault="001C0560" w:rsidP="001C0560">
      <w:pPr>
        <w:shd w:val="clear" w:color="auto" w:fill="FFFFFF"/>
        <w:spacing w:after="60"/>
        <w:ind w:hanging="567"/>
        <w:jc w:val="center"/>
        <w:rPr>
          <w:rFonts w:ascii="Arial" w:hAnsi="Arial" w:cs="Arial"/>
          <w:b/>
          <w:bCs/>
          <w:spacing w:val="-3"/>
          <w:sz w:val="18"/>
          <w:szCs w:val="18"/>
          <w:lang w:val="hu-HU"/>
        </w:rPr>
      </w:pPr>
    </w:p>
    <w:p w14:paraId="6699A56A" w14:textId="77777777" w:rsidR="001C0560" w:rsidRPr="000E1D91" w:rsidRDefault="001C0560" w:rsidP="001C0560">
      <w:pPr>
        <w:shd w:val="clear" w:color="auto" w:fill="FFFFFF"/>
        <w:spacing w:after="60"/>
        <w:ind w:left="709" w:hanging="709"/>
        <w:rPr>
          <w:rFonts w:ascii="Arial" w:hAnsi="Arial" w:cs="Arial"/>
          <w:b/>
          <w:bCs/>
          <w:spacing w:val="-3"/>
          <w:sz w:val="18"/>
          <w:szCs w:val="18"/>
          <w:lang w:val="hu-HU"/>
        </w:rPr>
      </w:pPr>
      <w:r w:rsidRPr="000E1D91">
        <w:rPr>
          <w:rFonts w:ascii="Arial" w:hAnsi="Arial" w:cs="Arial"/>
          <w:b/>
          <w:bCs/>
          <w:spacing w:val="-3"/>
          <w:sz w:val="18"/>
          <w:szCs w:val="18"/>
          <w:lang w:val="hu-HU"/>
        </w:rPr>
        <w:t>1.</w:t>
      </w:r>
      <w:r w:rsidRPr="000E1D91">
        <w:rPr>
          <w:rFonts w:ascii="Arial" w:hAnsi="Arial" w:cs="Arial"/>
          <w:b/>
          <w:bCs/>
          <w:spacing w:val="-3"/>
          <w:sz w:val="18"/>
          <w:szCs w:val="18"/>
          <w:lang w:val="hu-HU"/>
        </w:rPr>
        <w:tab/>
        <w:t>Díjszámítás módja</w:t>
      </w:r>
    </w:p>
    <w:p w14:paraId="2F6BB3B8" w14:textId="77777777" w:rsidR="001C0560" w:rsidRPr="000E1D91" w:rsidRDefault="001C0560" w:rsidP="001C0560">
      <w:pPr>
        <w:shd w:val="clear" w:color="auto" w:fill="FFFFFF"/>
        <w:spacing w:after="60"/>
        <w:rPr>
          <w:rFonts w:ascii="Arial" w:eastAsia="Calibri" w:hAnsi="Arial" w:cs="Arial"/>
          <w:sz w:val="18"/>
          <w:szCs w:val="18"/>
          <w:lang w:val="hu-HU"/>
        </w:rPr>
      </w:pPr>
      <m:oMathPara>
        <m:oMathParaPr>
          <m:jc m:val="left"/>
        </m:oMathParaPr>
        <m:oMath>
          <m:r>
            <w:rPr>
              <w:rFonts w:ascii="Cambria Math" w:eastAsia="Calibri" w:hAnsi="Cambria Math" w:cs="Arial"/>
              <w:color w:val="000000"/>
              <w:sz w:val="18"/>
              <w:szCs w:val="18"/>
              <w:lang w:val="hu-HU"/>
            </w:rPr>
            <m:t xml:space="preserve">Kezességi díj=kezességgel biztosított összeg* </m:t>
          </m:r>
          <m:f>
            <m:fPr>
              <m:ctrlPr>
                <w:rPr>
                  <w:rFonts w:ascii="Cambria Math" w:hAnsi="Cambria Math" w:cs="Arial"/>
                  <w:i/>
                  <w:sz w:val="18"/>
                  <w:szCs w:val="18"/>
                  <w:lang w:val="hu-HU"/>
                </w:rPr>
              </m:ctrlPr>
            </m:fPr>
            <m:num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/>
                </w:rPr>
                <m:t>kezességi díjmérték</m:t>
              </m:r>
            </m:num>
            <m:den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/>
                </w:rPr>
                <m:t>100</m:t>
              </m:r>
            </m:den>
          </m:f>
          <m:r>
            <w:rPr>
              <w:rFonts w:ascii="Cambria Math" w:eastAsia="Calibri" w:hAnsi="Cambria Math" w:cs="Arial"/>
              <w:color w:val="000000"/>
              <w:sz w:val="18"/>
              <w:szCs w:val="18"/>
              <w:lang w:val="hu-HU"/>
            </w:rPr>
            <m:t xml:space="preserve">* </m:t>
          </m:r>
          <m:f>
            <m:fPr>
              <m:ctrlPr>
                <w:rPr>
                  <w:rFonts w:ascii="Cambria Math" w:hAnsi="Cambria Math" w:cs="Arial"/>
                  <w:i/>
                  <w:sz w:val="18"/>
                  <w:szCs w:val="18"/>
                  <w:lang w:val="hu-HU"/>
                </w:rPr>
              </m:ctrlPr>
            </m:fPr>
            <m:num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/>
                </w:rPr>
                <m:t>készfizető kezesség tényleges mértéke</m:t>
              </m:r>
            </m:num>
            <m:den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/>
                </w:rPr>
                <m:t>készfizető kezesség díjtáblánál alapul vett mértéke</m:t>
              </m:r>
            </m:den>
          </m:f>
          <m:r>
            <w:rPr>
              <w:rFonts w:ascii="Cambria Math" w:eastAsia="Calibri" w:hAnsi="Cambria Math" w:cs="Arial"/>
              <w:color w:val="000000"/>
              <w:sz w:val="18"/>
              <w:szCs w:val="18"/>
              <w:lang w:val="hu-HU"/>
            </w:rPr>
            <m:t>*</m:t>
          </m:r>
          <m:f>
            <m:fPr>
              <m:ctrlPr>
                <w:rPr>
                  <w:rFonts w:ascii="Cambria Math" w:hAnsi="Cambria Math" w:cs="Arial"/>
                  <w:i/>
                  <w:sz w:val="18"/>
                  <w:szCs w:val="18"/>
                  <w:lang w:val="hu-HU"/>
                </w:rPr>
              </m:ctrlPr>
            </m:fPr>
            <m:num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/>
                </w:rPr>
                <m:t>napok száma</m:t>
              </m:r>
            </m:num>
            <m:den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/>
                </w:rPr>
                <m:t>360</m:t>
              </m:r>
            </m:den>
          </m:f>
        </m:oMath>
      </m:oMathPara>
    </w:p>
    <w:p w14:paraId="51DA5603" w14:textId="48EBBE8F" w:rsidR="001C0560" w:rsidRDefault="001C0560" w:rsidP="001C0560">
      <w:pPr>
        <w:shd w:val="clear" w:color="auto" w:fill="FFFFFF"/>
        <w:spacing w:after="60"/>
        <w:ind w:left="284"/>
        <w:rPr>
          <w:rFonts w:ascii="Arial" w:hAnsi="Arial" w:cs="Arial"/>
          <w:sz w:val="18"/>
          <w:szCs w:val="18"/>
          <w:lang w:val="hu-HU"/>
        </w:rPr>
      </w:pPr>
    </w:p>
    <w:p w14:paraId="16FA5AAE" w14:textId="77777777" w:rsidR="00371893" w:rsidRPr="000E1D91" w:rsidRDefault="00371893" w:rsidP="001C0560">
      <w:pPr>
        <w:shd w:val="clear" w:color="auto" w:fill="FFFFFF"/>
        <w:spacing w:after="60"/>
        <w:ind w:left="284"/>
        <w:rPr>
          <w:rFonts w:ascii="Arial" w:hAnsi="Arial" w:cs="Arial"/>
          <w:sz w:val="18"/>
          <w:szCs w:val="18"/>
          <w:lang w:val="hu-HU"/>
        </w:rPr>
      </w:pPr>
    </w:p>
    <w:p w14:paraId="40228576" w14:textId="77777777" w:rsidR="001C0560" w:rsidRPr="000E1D91" w:rsidRDefault="001C0560" w:rsidP="001C0560">
      <w:pPr>
        <w:shd w:val="clear" w:color="auto" w:fill="FFFFFF"/>
        <w:ind w:left="709" w:hanging="709"/>
        <w:rPr>
          <w:rFonts w:ascii="Arial" w:hAnsi="Arial" w:cs="Arial"/>
          <w:b/>
          <w:sz w:val="18"/>
          <w:szCs w:val="18"/>
          <w:lang w:val="hu-HU"/>
        </w:rPr>
      </w:pPr>
      <w:r w:rsidRPr="000E1D91">
        <w:rPr>
          <w:rFonts w:ascii="Arial" w:hAnsi="Arial" w:cs="Arial"/>
          <w:b/>
          <w:bCs/>
          <w:sz w:val="18"/>
          <w:szCs w:val="18"/>
          <w:lang w:val="hu-HU"/>
        </w:rPr>
        <w:t>2.</w:t>
      </w:r>
      <w:r w:rsidRPr="000E1D91">
        <w:rPr>
          <w:rFonts w:ascii="Arial" w:hAnsi="Arial" w:cs="Arial"/>
          <w:b/>
          <w:bCs/>
          <w:sz w:val="18"/>
          <w:szCs w:val="18"/>
          <w:lang w:val="hu-HU"/>
        </w:rPr>
        <w:tab/>
      </w:r>
      <w:r w:rsidRPr="000E1D91">
        <w:rPr>
          <w:rFonts w:ascii="Arial" w:hAnsi="Arial" w:cs="Arial"/>
          <w:b/>
          <w:sz w:val="18"/>
          <w:szCs w:val="18"/>
          <w:lang w:val="hu-HU"/>
        </w:rPr>
        <w:t>Általános szabályok</w:t>
      </w:r>
    </w:p>
    <w:p w14:paraId="0766C794" w14:textId="77777777" w:rsidR="001C0560" w:rsidRPr="000E1D91" w:rsidRDefault="001C0560" w:rsidP="001C0560">
      <w:pPr>
        <w:pStyle w:val="Listaszerbekezds"/>
        <w:numPr>
          <w:ilvl w:val="1"/>
          <w:numId w:val="17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A kezességi díjat az Alapítvány a Kezességi Levél kibocsátásától a kezesség alapjául szolgáló szerződés lejáratáig tartó időtartamra, vagy az Üzletszabályzat XI.1.1., XI.2.1. és a XI.3.1. pontjában szereplő időpontig, a kezesség beváltása esetén a kezesség beváltásának évéig számítja fel (a továbbiakban ezen időszak: a kezesség futamideje).</w:t>
      </w:r>
    </w:p>
    <w:p w14:paraId="0D0325BA" w14:textId="77777777" w:rsidR="001C0560" w:rsidRPr="000E1D91" w:rsidRDefault="001C0560" w:rsidP="001C0560">
      <w:pPr>
        <w:pStyle w:val="Listaszerbekezds"/>
        <w:numPr>
          <w:ilvl w:val="1"/>
          <w:numId w:val="17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 xml:space="preserve">A díj számítása 360 nap/év és 30 napos hónapok </w:t>
      </w:r>
      <w:proofErr w:type="gramStart"/>
      <w:r w:rsidRPr="000E1D91">
        <w:rPr>
          <w:rFonts w:ascii="Arial" w:hAnsi="Arial" w:cs="Arial"/>
          <w:sz w:val="18"/>
          <w:szCs w:val="18"/>
        </w:rPr>
        <w:t>figyelembe vételével</w:t>
      </w:r>
      <w:proofErr w:type="gramEnd"/>
      <w:r w:rsidRPr="000E1D91">
        <w:rPr>
          <w:rFonts w:ascii="Arial" w:hAnsi="Arial" w:cs="Arial"/>
          <w:sz w:val="18"/>
          <w:szCs w:val="18"/>
        </w:rPr>
        <w:t xml:space="preserve"> történik.</w:t>
      </w:r>
    </w:p>
    <w:p w14:paraId="4CCB0372" w14:textId="77777777" w:rsidR="001C0560" w:rsidRPr="000E1D91" w:rsidRDefault="001C0560" w:rsidP="001C0560">
      <w:pPr>
        <w:pStyle w:val="Listaszerbekezds"/>
        <w:numPr>
          <w:ilvl w:val="1"/>
          <w:numId w:val="17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Amennyiben a kezesség futamideje nem haladja meg a 367 napot, a kezességi díj megfizetése egy összegben történik. A kezességi díjról kiállított számviteli bizonylat a Kezességi Levéllel egyidejűleg kerül kiállításra. Amennyiben a kezesség futamideje két naptári évet is érint, a számviteli bizonylaton külön kerül feltüntetésre a bírálat évére és az azt követő évre vonatkozó kezességi díj.</w:t>
      </w:r>
    </w:p>
    <w:p w14:paraId="23501311" w14:textId="77777777" w:rsidR="001C0560" w:rsidRPr="000E1D91" w:rsidRDefault="001C0560" w:rsidP="001C0560">
      <w:pPr>
        <w:pStyle w:val="Listaszerbekezds"/>
        <w:widowControl w:val="0"/>
        <w:numPr>
          <w:ilvl w:val="1"/>
          <w:numId w:val="1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240"/>
        <w:ind w:left="709" w:right="6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Amennyiben a kezesség futamideje legalább 368 nap, a kezességi díj fizetése évenként történik.</w:t>
      </w:r>
    </w:p>
    <w:p w14:paraId="51F8472B" w14:textId="77777777" w:rsidR="001C0560" w:rsidRPr="000E1D91" w:rsidRDefault="001C0560" w:rsidP="001C0560">
      <w:pPr>
        <w:pStyle w:val="Listaszerbekezds"/>
        <w:widowControl w:val="0"/>
        <w:numPr>
          <w:ilvl w:val="2"/>
          <w:numId w:val="17"/>
        </w:numPr>
        <w:shd w:val="clear" w:color="auto" w:fill="FFFFFF"/>
        <w:autoSpaceDE w:val="0"/>
        <w:autoSpaceDN w:val="0"/>
        <w:adjustRightInd w:val="0"/>
        <w:spacing w:after="240"/>
        <w:ind w:right="6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lastRenderedPageBreak/>
        <w:t xml:space="preserve">A kezességi díj az induló törtévben a Kezességi Levél kibocsátásának napjától a tárgyév december 31. napjáig tartó időszakra időarányosan kerül felszámításra. Az induló törtévet követően az előző év december 31-én fennálló összeg alapján történik a díjszámítás az adott évre vagy – ha a szerződés év közben jár le – törtévre vonatkozóan. </w:t>
      </w:r>
    </w:p>
    <w:p w14:paraId="3CCF2E37" w14:textId="77777777" w:rsidR="001C0560" w:rsidRPr="000E1D91" w:rsidRDefault="001C0560" w:rsidP="001C0560">
      <w:pPr>
        <w:pStyle w:val="Listaszerbekezds"/>
        <w:numPr>
          <w:ilvl w:val="2"/>
          <w:numId w:val="17"/>
        </w:numPr>
        <w:spacing w:after="240"/>
        <w:jc w:val="both"/>
        <w:rPr>
          <w:rFonts w:ascii="Arial" w:hAnsi="Arial" w:cs="Arial"/>
          <w:sz w:val="18"/>
          <w:szCs w:val="18"/>
        </w:rPr>
      </w:pPr>
      <w:bookmarkStart w:id="15" w:name="_Hlk38864136"/>
      <w:r w:rsidRPr="000E1D91">
        <w:rPr>
          <w:rFonts w:ascii="Arial" w:hAnsi="Arial" w:cs="Arial"/>
          <w:sz w:val="18"/>
          <w:szCs w:val="18"/>
        </w:rPr>
        <w:t xml:space="preserve">Az évenkénti díj mértéke – a 2.4.3., 2.4.4. és a 3. pontban foglaltak kivételével – a teljes futamidő alatt a Kezességi Levél kiadásakor érvényes díj mértékével megegyezően kerül felszámításra. </w:t>
      </w:r>
    </w:p>
    <w:bookmarkEnd w:id="15"/>
    <w:p w14:paraId="732CB58A" w14:textId="77777777" w:rsidR="001C0560" w:rsidRPr="000E1D91" w:rsidRDefault="001C0560" w:rsidP="001C0560">
      <w:pPr>
        <w:pStyle w:val="Listaszerbekezds"/>
        <w:numPr>
          <w:ilvl w:val="2"/>
          <w:numId w:val="17"/>
        </w:numPr>
        <w:spacing w:after="240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A 2010. január 17-től 2012. augusztus 31-ig papír alapon beérkezett kezességi kérelmek alapján létrejött évenkénti díjfizetésű szerződések – amennyiben kezességi díjváltozást eredményező módosításra nem kerül sor – az évenkénti díj mértéke a teljes futamidő alatt a Kezességi Levél kiadásakor érvényes díj mértékével megegyezően vagy amennyiben a díj felszámításakor érvényes díj annál kedvezőbb, akkor a kedvezőbb díjmértékkel számított díj kerül felszámításra.</w:t>
      </w:r>
    </w:p>
    <w:p w14:paraId="153D6CDE" w14:textId="77777777" w:rsidR="001C0560" w:rsidRPr="000E1D91" w:rsidRDefault="001C0560" w:rsidP="001C0560">
      <w:pPr>
        <w:pStyle w:val="Listaszerbekezds"/>
        <w:numPr>
          <w:ilvl w:val="2"/>
          <w:numId w:val="37"/>
        </w:numPr>
        <w:spacing w:after="240"/>
        <w:ind w:left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A 2009. évi vagy ennél korábbi Üzletszabályzatok hatálya alá tartozó évenkénti díjfizetésű ügyleteknél – amennyiben kezességi díjváltozást eredményező módosításra nem kerül sor – az Alapítvány 2010. évtől a 2009. évben alkalmazott díjat alkalmazza, vagy ha a díj felszámításakor érvényes díj ennél kedvezőbb, akkor a kedvezőbb díjmértékkel számított díj kerül felszámításra.</w:t>
      </w:r>
    </w:p>
    <w:p w14:paraId="70862C54" w14:textId="77777777" w:rsidR="001C0560" w:rsidRPr="000E1D91" w:rsidRDefault="001C0560" w:rsidP="001C0560">
      <w:pPr>
        <w:pStyle w:val="Listaszerbekezds"/>
        <w:widowControl w:val="0"/>
        <w:numPr>
          <w:ilvl w:val="1"/>
          <w:numId w:val="1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709" w:right="6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Amennyiben az állami támogatási szabályokkal összefüggésben jogszabályváltozás vagy hatósági döntés az Alapítvány részére díjmódosítási kötelezettséget ír elő, úgy az Alapítvány a kezességi szerződés módosítása nélkül jogosult a jogszabályban vagy határozatban foglaltaknak megfelelően módosított díjat alkalmazni. Továbbá, ha a Magyar Államkincstár azt állapítja meg, hogy a Vállalkozás nem jogosult költségvetési díjtámogatásra, úgy az Alapítvány jogosult a költségvetési díjtámogatás nélküli díjat alkalmazni.</w:t>
      </w:r>
    </w:p>
    <w:p w14:paraId="665F8EBF" w14:textId="77777777" w:rsidR="001C0560" w:rsidRPr="000E1D91" w:rsidRDefault="001C0560" w:rsidP="004367A8">
      <w:pPr>
        <w:pStyle w:val="Listaszerbekezds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709" w:right="6"/>
        <w:jc w:val="both"/>
        <w:rPr>
          <w:rFonts w:ascii="Arial" w:hAnsi="Arial" w:cs="Arial"/>
          <w:sz w:val="18"/>
          <w:szCs w:val="18"/>
        </w:rPr>
      </w:pPr>
    </w:p>
    <w:p w14:paraId="7AF41584" w14:textId="77777777" w:rsidR="001C0560" w:rsidRPr="000E1D91" w:rsidRDefault="001C0560" w:rsidP="001C0560">
      <w:pPr>
        <w:pStyle w:val="Listaszerbekezds"/>
        <w:widowControl w:val="0"/>
        <w:numPr>
          <w:ilvl w:val="1"/>
          <w:numId w:val="1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709" w:right="6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A pénzügyi intézmény köteles a kezességi díjat a számviteli bizonylat kiállításától számított 45 napon belül az Alapítvány bankszámlájára</w:t>
      </w:r>
      <w:r w:rsidRPr="004367A8">
        <w:rPr>
          <w:rFonts w:ascii="Arial" w:hAnsi="Arial" w:cs="Arial"/>
          <w:sz w:val="18"/>
          <w:szCs w:val="18"/>
        </w:rPr>
        <w:t xml:space="preserve"> </w:t>
      </w:r>
      <w:r w:rsidRPr="000E1D91">
        <w:rPr>
          <w:rFonts w:ascii="Arial" w:hAnsi="Arial" w:cs="Arial"/>
          <w:sz w:val="18"/>
          <w:szCs w:val="18"/>
        </w:rPr>
        <w:t xml:space="preserve">átutalni. </w:t>
      </w:r>
    </w:p>
    <w:p w14:paraId="00EA6AE2" w14:textId="77777777" w:rsidR="001C0560" w:rsidRPr="000E1D91" w:rsidRDefault="001C0560" w:rsidP="001C056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6"/>
        <w:rPr>
          <w:rFonts w:ascii="Arial" w:hAnsi="Arial" w:cs="Arial"/>
          <w:sz w:val="18"/>
          <w:szCs w:val="18"/>
          <w:lang w:val="hu-HU"/>
        </w:rPr>
      </w:pPr>
    </w:p>
    <w:p w14:paraId="3C131261" w14:textId="77777777" w:rsidR="001C0560" w:rsidRPr="000E1D91" w:rsidRDefault="001C0560" w:rsidP="001C0560">
      <w:pPr>
        <w:pStyle w:val="Listaszerbekezds"/>
        <w:numPr>
          <w:ilvl w:val="0"/>
          <w:numId w:val="23"/>
        </w:numPr>
        <w:spacing w:after="240"/>
        <w:ind w:left="709" w:hanging="709"/>
        <w:jc w:val="both"/>
        <w:rPr>
          <w:rFonts w:ascii="Arial" w:hAnsi="Arial" w:cs="Arial"/>
          <w:b/>
          <w:sz w:val="18"/>
          <w:szCs w:val="18"/>
        </w:rPr>
      </w:pPr>
      <w:bookmarkStart w:id="16" w:name="_Hlk15408924"/>
      <w:r w:rsidRPr="000E1D91">
        <w:rPr>
          <w:rFonts w:ascii="Arial" w:hAnsi="Arial" w:cs="Arial"/>
          <w:b/>
          <w:sz w:val="18"/>
          <w:szCs w:val="18"/>
        </w:rPr>
        <w:t>Díjfizetési szabályok a kezességi szerződés módosítása</w:t>
      </w:r>
      <w:bookmarkEnd w:id="16"/>
      <w:r w:rsidRPr="000E1D91">
        <w:rPr>
          <w:rFonts w:ascii="Arial" w:hAnsi="Arial" w:cs="Arial"/>
          <w:b/>
          <w:sz w:val="18"/>
          <w:szCs w:val="18"/>
        </w:rPr>
        <w:t>, jogutódlás esetén</w:t>
      </w:r>
    </w:p>
    <w:p w14:paraId="42B4E882" w14:textId="77777777" w:rsidR="001C0560" w:rsidRPr="000E1D91" w:rsidRDefault="001C0560" w:rsidP="001C0560">
      <w:pPr>
        <w:pStyle w:val="Listaszerbekezds"/>
        <w:numPr>
          <w:ilvl w:val="1"/>
          <w:numId w:val="23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Kezességi díjat érintő módosítás a futamidő, a kezességgel biztosított összeg vagy a kezességi mérték módosulása.</w:t>
      </w:r>
    </w:p>
    <w:p w14:paraId="31489D4B" w14:textId="77777777" w:rsidR="001C0560" w:rsidRPr="000E1D91" w:rsidRDefault="001C0560" w:rsidP="001C0560">
      <w:pPr>
        <w:pStyle w:val="Listaszerbekezds"/>
        <w:numPr>
          <w:ilvl w:val="1"/>
          <w:numId w:val="23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Amennyiben a kezesség futamideje a módosítást követően nem haladja meg a 367 napot, a kezességi díj megfizetése egy összegben történik. A kezességi díjról szóló számviteli bizonylat a Módosított Kezességi Levéllel egyidejűleg kerül kiállításra.</w:t>
      </w:r>
    </w:p>
    <w:p w14:paraId="49C70676" w14:textId="77777777" w:rsidR="001C0560" w:rsidRPr="000E1D91" w:rsidRDefault="001C0560" w:rsidP="001C0560">
      <w:pPr>
        <w:pStyle w:val="Listaszerbekezds"/>
        <w:numPr>
          <w:ilvl w:val="1"/>
          <w:numId w:val="23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Amennyiben a módosítást követően a kezesség futamideje legalább 368 nap, a kezességi díj fizetése évenként történik. Évenkénti díjfizetésű ügylet kezességi díjat érintő módosítása során a kezesség díjkulcsa – a 3.6–3.12 pontokban rögzített kivételekkel – változatlan marad a teljes futamidő alatt. A kezességi díjról szóló számviteli bizonylat a Módosított Kezességi Levéllel egyidejűleg, majd a kezesség futamideje alatt évente egyszer kerül kiállításra.</w:t>
      </w:r>
    </w:p>
    <w:p w14:paraId="734FA9E4" w14:textId="77777777" w:rsidR="001C0560" w:rsidRPr="000E1D91" w:rsidRDefault="001C0560" w:rsidP="001C0560">
      <w:pPr>
        <w:pStyle w:val="Listaszerbekezds"/>
        <w:numPr>
          <w:ilvl w:val="1"/>
          <w:numId w:val="23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2018. január 1-jét megelőzően kiadott egyszeri díjfizetésű ügylet kezességi díjat érintő módosítása során a kezességi díj évenkénti díjfizetésűvé változik, és a módosításkor hatályos Hirdetményben – amennyiben egyedi termék-megállapodás eltérő díjat állapít meg, az egyedi termék-megállapodásban – szereplő, a Vállalkozásnak nyújtott költségvetési díjtámogatás nélküli kedvezményes díjkulccsal kerül felszámításra a módosítás átvezetésének időpontjától kezdődően a teljes futamidő alatt.</w:t>
      </w:r>
    </w:p>
    <w:p w14:paraId="5235858A" w14:textId="77777777" w:rsidR="001C0560" w:rsidRPr="000E1D91" w:rsidRDefault="001C0560" w:rsidP="001C0560">
      <w:pPr>
        <w:pStyle w:val="Listaszerbekezds"/>
        <w:numPr>
          <w:ilvl w:val="1"/>
          <w:numId w:val="23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Kezességi díjat érintő módosítás esetén a kezességi díj a módosítás időpontjában fennálló kezességgel biztosított összegre – a hitel összegének változása esetén az új, módosított hitelösszegre – vetítve kerül felszámításra a 3.3. pontban rögzített, illetve az évenkénti díjfizetés szabályai szerint a módosítás átvezetésének időpontjától kezdődően a módosított szerződés lejáratáig. A módosítás átvezetésének időpontjától a módosítást megelőző lejáratig időarányosan számított, korábban megfizetett kezességi díj a pénzügyi intézmény részére jóváírásra kerül.</w:t>
      </w:r>
    </w:p>
    <w:p w14:paraId="6A50E6C2" w14:textId="77777777" w:rsidR="001C0560" w:rsidRPr="000E1D91" w:rsidRDefault="001C0560" w:rsidP="001C0560">
      <w:pPr>
        <w:pStyle w:val="Listaszerbekezds"/>
        <w:numPr>
          <w:ilvl w:val="1"/>
          <w:numId w:val="23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Amennyiben a kezességi díjat érintő módosítás során az európai uniós versenyjogi értelemben vett állami támogatási szabályok csak részben vagy egyáltalán nem teszik lehetővé díjkedvezmény vagy a Vállalkozásnak nyújtott költségvetési díjtámogatás nyújtását, az állami támogatási lehetőségek függvényében korrigált kedvezményes díj vagy piaci díj kerül alkalmazásra.</w:t>
      </w:r>
    </w:p>
    <w:p w14:paraId="3CB18255" w14:textId="77777777" w:rsidR="001C0560" w:rsidRPr="000E1D91" w:rsidRDefault="001C0560" w:rsidP="001C0560">
      <w:pPr>
        <w:pStyle w:val="Listaszerbekezds"/>
        <w:numPr>
          <w:ilvl w:val="1"/>
          <w:numId w:val="23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lastRenderedPageBreak/>
        <w:t>Piaci díjas vagy korrigált kezességi díjas ügylet kezességi díjat érintő módosítása során az ügylet kedvezményes kezességi díj kategóriába kerül átsorolásra, amennyiben a vállalkozás a kedvezményes kezességi díj alkalmazását kéri, és amennyiben az európai uniós versenyjogi értelemben vett állami támogatási szabályok ezt lehetővé teszik.</w:t>
      </w:r>
    </w:p>
    <w:p w14:paraId="00E1D944" w14:textId="6D28EAC6" w:rsidR="001C0560" w:rsidRPr="000E1D91" w:rsidRDefault="001C0560" w:rsidP="001C0560">
      <w:pPr>
        <w:pStyle w:val="Listaszerbekezds"/>
        <w:numPr>
          <w:ilvl w:val="1"/>
          <w:numId w:val="23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Piaci díjas vagy korrigált kezességi díjas ügylet kezességi díjat érintő módosítása során az ügylet – a módosításkor fennálló feltételek szerint újraszámított – korrigált kezességi díj kategóriába kerül besorolásra, amennyiben az európai uniós versenyjogi értelemben vett állami támogatási szabályok csak korlátozott mértékben teszik lehetővé a kedvezményes kezességi díj és/vagy a Vállalkozásnak nyújtott költségvetési díjtámogatás alkalmazását.</w:t>
      </w:r>
    </w:p>
    <w:p w14:paraId="7358A5C5" w14:textId="77777777" w:rsidR="001C0560" w:rsidRPr="000E1D91" w:rsidRDefault="001C0560" w:rsidP="001C0560">
      <w:pPr>
        <w:pStyle w:val="Listaszerbekezds"/>
        <w:numPr>
          <w:ilvl w:val="1"/>
          <w:numId w:val="23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Kedvezményes kezességi díjas vagy korrigált kezességi díjas ügylet kezességi díjat érintő módosítása során az ügylet piaci díj kategóriába kerül átsorolásra, amennyiben a vállalkozás ezt kifejezetten kéri.</w:t>
      </w:r>
    </w:p>
    <w:p w14:paraId="2ADC6CE2" w14:textId="77777777" w:rsidR="001C0560" w:rsidRPr="000E1D91" w:rsidRDefault="001C0560" w:rsidP="001C0560">
      <w:pPr>
        <w:pStyle w:val="Listaszerbekezds"/>
        <w:numPr>
          <w:ilvl w:val="1"/>
          <w:numId w:val="23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Amennyiben a 3.7 pontban meghatározott módon kerül az ügylet kedvezményes kezességi díj kategóriába átsorolásra, a módosításkor hatályos Hirdetményben – amennyiben egyedi termék-megállapodás eltérő díjat állapít meg, az egyedi termék-megállapodásban – szereplő, az ügyletnek megfelelő díjkulcs kerül alkalmazásra.</w:t>
      </w:r>
    </w:p>
    <w:p w14:paraId="6549D1EC" w14:textId="77777777" w:rsidR="001C0560" w:rsidRPr="000E1D91" w:rsidRDefault="001C0560" w:rsidP="001C0560">
      <w:pPr>
        <w:pStyle w:val="Listaszerbekezds"/>
        <w:numPr>
          <w:ilvl w:val="1"/>
          <w:numId w:val="23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Kezességi díjat érintő</w:t>
      </w:r>
      <w:r w:rsidRPr="000E1D91" w:rsidDel="003E7905">
        <w:rPr>
          <w:rFonts w:ascii="Arial" w:hAnsi="Arial" w:cs="Arial"/>
          <w:sz w:val="18"/>
          <w:szCs w:val="18"/>
        </w:rPr>
        <w:t xml:space="preserve"> </w:t>
      </w:r>
      <w:r w:rsidRPr="000E1D91">
        <w:rPr>
          <w:rFonts w:ascii="Arial" w:hAnsi="Arial" w:cs="Arial"/>
          <w:sz w:val="18"/>
          <w:szCs w:val="18"/>
        </w:rPr>
        <w:t>módosítást követően piaci díj alkalmazása esetén a módosításkor hatályos Hirdetményben szereplő díjkulcs kerül alkalmazásra.</w:t>
      </w:r>
    </w:p>
    <w:p w14:paraId="5C0730EF" w14:textId="55C3A118" w:rsidR="001C0560" w:rsidRPr="000E1D91" w:rsidRDefault="001C0560" w:rsidP="001C0560">
      <w:pPr>
        <w:pStyle w:val="Listaszerbekezds"/>
        <w:numPr>
          <w:ilvl w:val="1"/>
          <w:numId w:val="23"/>
        </w:numPr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Kezességi díjat érintő</w:t>
      </w:r>
      <w:r w:rsidRPr="000E1D91" w:rsidDel="003E7905">
        <w:rPr>
          <w:rFonts w:ascii="Arial" w:hAnsi="Arial" w:cs="Arial"/>
          <w:sz w:val="18"/>
          <w:szCs w:val="18"/>
        </w:rPr>
        <w:t xml:space="preserve"> </w:t>
      </w:r>
      <w:r w:rsidRPr="000E1D91">
        <w:rPr>
          <w:rFonts w:ascii="Arial" w:hAnsi="Arial" w:cs="Arial"/>
          <w:sz w:val="18"/>
          <w:szCs w:val="18"/>
        </w:rPr>
        <w:t xml:space="preserve">módosítást követően a Vállalkozásnak nyújtott költségvetési díjtámogatás abban az esetben kapcsolódhat a kezességi díjhoz, amennyiben az eredeti kezességi díjhoz is kapcsolódott díjtámogatás. </w:t>
      </w:r>
    </w:p>
    <w:p w14:paraId="1AED37BD" w14:textId="77777777" w:rsidR="001C0560" w:rsidRPr="000E1D91" w:rsidRDefault="001C0560" w:rsidP="001C0560">
      <w:pPr>
        <w:pStyle w:val="Listaszerbekezds"/>
        <w:ind w:left="709"/>
        <w:jc w:val="both"/>
        <w:rPr>
          <w:rFonts w:ascii="Arial" w:hAnsi="Arial" w:cs="Arial"/>
          <w:sz w:val="18"/>
          <w:szCs w:val="18"/>
        </w:rPr>
      </w:pPr>
    </w:p>
    <w:p w14:paraId="19800B41" w14:textId="77777777" w:rsidR="001C0560" w:rsidRPr="000E1D91" w:rsidRDefault="001C0560" w:rsidP="001C0560">
      <w:pPr>
        <w:pStyle w:val="Listaszerbekezds"/>
        <w:numPr>
          <w:ilvl w:val="1"/>
          <w:numId w:val="23"/>
        </w:numPr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Állami viszontgaranciával biztosított kezesség esetén, ha jogutódlásra (így különösen átalakulásra, szétválásra, egyesülésre, öröklésre, szerződésátruházásra, tartozásátvállalásra) kerül sor, úgy a támogatások nemzeti nyilvántartásának rendszere miatt a kedvezményes és korrigált kezességi díj piaci kezességi díjra módosul, és az emelt összegű díjról kerül számviteli bizonylat kiállításra a jogutód felé.</w:t>
      </w:r>
    </w:p>
    <w:p w14:paraId="603C7BED" w14:textId="77777777" w:rsidR="001C0560" w:rsidRPr="000E1D91" w:rsidRDefault="001C0560" w:rsidP="001C0560">
      <w:pPr>
        <w:pStyle w:val="Listaszerbekezds"/>
        <w:jc w:val="both"/>
        <w:rPr>
          <w:rFonts w:ascii="Arial" w:hAnsi="Arial" w:cs="Arial"/>
          <w:sz w:val="18"/>
          <w:szCs w:val="18"/>
        </w:rPr>
      </w:pPr>
    </w:p>
    <w:p w14:paraId="0B6B1F99" w14:textId="77777777" w:rsidR="001C0560" w:rsidRPr="000E1D91" w:rsidRDefault="001C0560" w:rsidP="001C0560">
      <w:pPr>
        <w:pStyle w:val="Listaszerbekezds"/>
        <w:jc w:val="both"/>
        <w:rPr>
          <w:rFonts w:ascii="Arial" w:hAnsi="Arial" w:cs="Arial"/>
          <w:sz w:val="18"/>
          <w:szCs w:val="18"/>
        </w:rPr>
      </w:pPr>
    </w:p>
    <w:p w14:paraId="27A7E4A9" w14:textId="77777777" w:rsidR="001C0560" w:rsidRPr="000E1D91" w:rsidRDefault="001C0560" w:rsidP="001C0560">
      <w:pPr>
        <w:pStyle w:val="Listaszerbekezds"/>
        <w:jc w:val="both"/>
        <w:rPr>
          <w:rFonts w:ascii="Arial" w:hAnsi="Arial" w:cs="Arial"/>
          <w:sz w:val="18"/>
          <w:szCs w:val="18"/>
        </w:rPr>
      </w:pPr>
    </w:p>
    <w:p w14:paraId="6EFBE415" w14:textId="77777777" w:rsidR="001C0560" w:rsidRPr="000E1D91" w:rsidRDefault="001C0560" w:rsidP="001C0560">
      <w:pPr>
        <w:pStyle w:val="Listaszerbekezds"/>
        <w:numPr>
          <w:ilvl w:val="0"/>
          <w:numId w:val="23"/>
        </w:numPr>
        <w:spacing w:after="240"/>
        <w:ind w:left="709" w:hanging="709"/>
        <w:jc w:val="both"/>
        <w:rPr>
          <w:rFonts w:ascii="Arial" w:eastAsia="Calibri" w:hAnsi="Arial" w:cs="Arial"/>
          <w:sz w:val="18"/>
          <w:szCs w:val="18"/>
        </w:rPr>
      </w:pPr>
      <w:r w:rsidRPr="000E1D91">
        <w:rPr>
          <w:rFonts w:ascii="Arial" w:hAnsi="Arial" w:cs="Arial"/>
          <w:b/>
          <w:sz w:val="18"/>
          <w:szCs w:val="18"/>
        </w:rPr>
        <w:t>Díjfizetési szabályok a beváltással összefüggésben</w:t>
      </w:r>
    </w:p>
    <w:p w14:paraId="5069FEC7" w14:textId="77777777" w:rsidR="001C0560" w:rsidRPr="000E1D91" w:rsidRDefault="001C0560" w:rsidP="001C0560">
      <w:pPr>
        <w:pStyle w:val="Listaszerbekezds"/>
        <w:widowControl w:val="0"/>
        <w:shd w:val="clear" w:color="auto" w:fill="FFFFFF"/>
        <w:autoSpaceDE w:val="0"/>
        <w:autoSpaceDN w:val="0"/>
        <w:adjustRightInd w:val="0"/>
        <w:spacing w:after="240"/>
        <w:ind w:left="720" w:right="6" w:hanging="720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4.1</w:t>
      </w:r>
      <w:r w:rsidRPr="000E1D91">
        <w:rPr>
          <w:rFonts w:ascii="Arial" w:hAnsi="Arial" w:cs="Arial"/>
          <w:sz w:val="18"/>
          <w:szCs w:val="18"/>
        </w:rPr>
        <w:tab/>
        <w:t>Amennyiben a kezesség beváltására év közben kerül sor, az Alapítványt az adott évre járó teljes összegű kezességi díj illeti meg. A beváltás csak a beváltás évére járó kezességi díj megfizetésével lehetséges, abban az esetben is, amennyiben az adott éves kezességi díj megfizetésére vonatkozó számviteli bizonylat még nem került kiállításra. Amennyiben a beváltásra a beváltási határidő hosszabbítást követően kerül sor, úgy a Hirdetmény V.2. pontjában foglaltak az irányadóak.</w:t>
      </w:r>
    </w:p>
    <w:p w14:paraId="0D5FE998" w14:textId="7EB8FF4A" w:rsidR="001C0560" w:rsidRDefault="001C0560" w:rsidP="001C0560">
      <w:pPr>
        <w:pStyle w:val="Listaszerbekezds"/>
        <w:widowControl w:val="0"/>
        <w:shd w:val="clear" w:color="auto" w:fill="FFFFFF"/>
        <w:autoSpaceDE w:val="0"/>
        <w:autoSpaceDN w:val="0"/>
        <w:adjustRightInd w:val="0"/>
        <w:spacing w:after="60"/>
        <w:ind w:left="720" w:right="6" w:hanging="720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4.2</w:t>
      </w:r>
      <w:r w:rsidRPr="000E1D91">
        <w:rPr>
          <w:rFonts w:ascii="Arial" w:hAnsi="Arial" w:cs="Arial"/>
          <w:sz w:val="18"/>
          <w:szCs w:val="18"/>
        </w:rPr>
        <w:tab/>
        <w:t>Amennyiben a pénzügyi intézmény az általa megfizetett, a Lehívási Lap benyújtásának időpontját követően kiállított számviteli bizonylatok szerinti kezességi díj összegét az adósra – a vállalkozás részéről felmerült ok miatt – áthárítani nem tudja, az Alapítvány az átutalt kezességi díjak összegét a pénzügyi intézmény ez irányú kérelme alapján a pénzügyi intézmény részéről felmerült igazolt költségnek tekintheti, amelyet a pénzügyi intézmény az igényérvényesítés során a megtérülés összegéből levonhat.</w:t>
      </w:r>
    </w:p>
    <w:p w14:paraId="1A26B4D8" w14:textId="77777777" w:rsidR="00371893" w:rsidRPr="000E1D91" w:rsidRDefault="00371893" w:rsidP="001C0560">
      <w:pPr>
        <w:pStyle w:val="Listaszerbekezds"/>
        <w:widowControl w:val="0"/>
        <w:shd w:val="clear" w:color="auto" w:fill="FFFFFF"/>
        <w:autoSpaceDE w:val="0"/>
        <w:autoSpaceDN w:val="0"/>
        <w:adjustRightInd w:val="0"/>
        <w:spacing w:after="60"/>
        <w:ind w:left="720" w:right="6" w:hanging="720"/>
        <w:jc w:val="both"/>
        <w:rPr>
          <w:rFonts w:ascii="Arial" w:hAnsi="Arial" w:cs="Arial"/>
          <w:sz w:val="18"/>
          <w:szCs w:val="18"/>
        </w:rPr>
      </w:pPr>
    </w:p>
    <w:p w14:paraId="339122C5" w14:textId="77777777" w:rsidR="001C0560" w:rsidRPr="000E1D91" w:rsidRDefault="001C0560" w:rsidP="001C0560">
      <w:pPr>
        <w:pStyle w:val="Listaszerbekezds"/>
        <w:widowControl w:val="0"/>
        <w:shd w:val="clear" w:color="auto" w:fill="FFFFFF"/>
        <w:autoSpaceDE w:val="0"/>
        <w:autoSpaceDN w:val="0"/>
        <w:adjustRightInd w:val="0"/>
        <w:spacing w:after="60"/>
        <w:ind w:left="720" w:right="6" w:hanging="720"/>
        <w:jc w:val="both"/>
        <w:rPr>
          <w:rFonts w:ascii="Arial" w:hAnsi="Arial" w:cs="Arial"/>
          <w:sz w:val="18"/>
          <w:szCs w:val="18"/>
        </w:rPr>
      </w:pPr>
    </w:p>
    <w:p w14:paraId="61EF9C08" w14:textId="77777777" w:rsidR="001C0560" w:rsidRPr="000E1D91" w:rsidRDefault="001C0560" w:rsidP="001C0560">
      <w:pPr>
        <w:numPr>
          <w:ilvl w:val="5"/>
          <w:numId w:val="27"/>
        </w:numPr>
        <w:shd w:val="clear" w:color="auto" w:fill="FFFFFF"/>
        <w:spacing w:after="240"/>
        <w:ind w:left="2693"/>
        <w:rPr>
          <w:rFonts w:ascii="Arial" w:hAnsi="Arial" w:cs="Arial"/>
          <w:b/>
          <w:bCs/>
          <w:caps/>
          <w:sz w:val="18"/>
          <w:szCs w:val="18"/>
          <w:lang w:val="hu-HU"/>
        </w:rPr>
      </w:pPr>
      <w:r w:rsidRPr="000E1D91">
        <w:rPr>
          <w:rFonts w:ascii="Arial" w:hAnsi="Arial" w:cs="Arial"/>
          <w:b/>
          <w:bCs/>
          <w:caps/>
          <w:sz w:val="18"/>
          <w:szCs w:val="18"/>
          <w:lang w:val="hu-HU"/>
        </w:rPr>
        <w:t>KEZESSÉGI DÍJ VISSZATÉRÍTÉSE</w:t>
      </w:r>
    </w:p>
    <w:p w14:paraId="4041CF26" w14:textId="77777777" w:rsidR="001C0560" w:rsidRPr="003C71BD" w:rsidRDefault="001C0560" w:rsidP="001C0560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240"/>
        <w:ind w:left="567" w:right="5" w:hanging="567"/>
        <w:rPr>
          <w:rFonts w:ascii="Arial" w:hAnsi="Arial" w:cs="Arial"/>
          <w:sz w:val="18"/>
          <w:szCs w:val="18"/>
          <w:lang w:val="hu-HU"/>
        </w:rPr>
      </w:pPr>
      <w:r w:rsidRPr="000E1D91">
        <w:rPr>
          <w:rFonts w:ascii="Arial" w:hAnsi="Arial" w:cs="Arial"/>
          <w:sz w:val="18"/>
          <w:szCs w:val="18"/>
          <w:lang w:val="hu-HU"/>
        </w:rPr>
        <w:t xml:space="preserve">Ha a Kezességi Levél módosításának eredményeként a kezességgel biztosított összeg, vagy a kezesség mértéke csökken, vagy a futamidő csökken, továbbá abban az esetben, ha előtörlesztés következtében a kezességgel biztosított szerződés megszűnik, az Alapítvány a </w:t>
      </w:r>
      <w:r w:rsidRPr="003C71BD">
        <w:rPr>
          <w:rFonts w:ascii="Arial" w:hAnsi="Arial" w:cs="Arial"/>
          <w:sz w:val="18"/>
          <w:szCs w:val="18"/>
          <w:lang w:val="hu-HU"/>
        </w:rPr>
        <w:t>csökkenéssel arányos, tárgyévi kezességi díjat visszatéríti.</w:t>
      </w:r>
    </w:p>
    <w:p w14:paraId="37B4C264" w14:textId="77777777" w:rsidR="001C0560" w:rsidRPr="004367A8" w:rsidRDefault="001C0560" w:rsidP="001C0560">
      <w:pPr>
        <w:numPr>
          <w:ilvl w:val="0"/>
          <w:numId w:val="22"/>
        </w:numPr>
        <w:spacing w:before="0" w:after="240"/>
        <w:ind w:left="567" w:hanging="567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Amennyiben a hatályba lépett kezességet a pénzügyi intézmény visszavonja, és az ügylet folyósítása még nem történt meg, az Alapítvány a megfizetett kezességi díjat visszatéríti.</w:t>
      </w:r>
    </w:p>
    <w:p w14:paraId="2C924B26" w14:textId="77777777" w:rsidR="001C0560" w:rsidRPr="004367A8" w:rsidRDefault="001C0560" w:rsidP="001C0560">
      <w:pPr>
        <w:numPr>
          <w:ilvl w:val="0"/>
          <w:numId w:val="22"/>
        </w:numPr>
        <w:spacing w:before="0" w:after="240"/>
        <w:ind w:left="567" w:hanging="567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Amennyiben a hatályba lépett kezességet a pénzügyi intézmény visszavonja, és az ügyletben már folyósítás történt, úgy az Alapítvány a megfizetett kezességi díjnak a megszüntetés időpontja és a tárgyévi számlázott időszak figyelembevételével számított időarányos részét (tehát a tárgyév fennmaradó, kezességgel nem biztosított időszakra eső részét) visszatéríti.</w:t>
      </w:r>
    </w:p>
    <w:p w14:paraId="0359BBF6" w14:textId="77777777" w:rsidR="001C0560" w:rsidRPr="004367A8" w:rsidRDefault="001C0560" w:rsidP="001C0560">
      <w:pPr>
        <w:numPr>
          <w:ilvl w:val="0"/>
          <w:numId w:val="22"/>
        </w:numPr>
        <w:spacing w:before="0" w:after="240"/>
        <w:ind w:left="567" w:hanging="567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 xml:space="preserve">Az Alapítvány az Üzletszabályzat VIII.2.2.1 pontjában rögzített – saját hitel kiváltása miatti megszüntetés – esetben a tárgyévi megfizetett kezességi díjnak a megszüntetés időpontja és a tárgyévi számlázott időszak </w:t>
      </w:r>
      <w:r w:rsidRPr="004367A8">
        <w:rPr>
          <w:rFonts w:ascii="Arial" w:hAnsi="Arial" w:cs="Arial"/>
          <w:sz w:val="18"/>
          <w:szCs w:val="18"/>
          <w:lang w:val="hu-HU"/>
        </w:rPr>
        <w:lastRenderedPageBreak/>
        <w:t xml:space="preserve">figyelembevételével számított időarányos részét (tehát a tárgyév fennmaradó, kezességgel nem biztosított időszakra eső részét) visszatéríti. </w:t>
      </w:r>
    </w:p>
    <w:p w14:paraId="248C86F7" w14:textId="77777777" w:rsidR="001C0560" w:rsidRPr="004367A8" w:rsidRDefault="001C0560" w:rsidP="001C0560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0" w:after="60"/>
        <w:ind w:left="567" w:right="5" w:hanging="567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Az Alapítvány – Üzletszabályzat VIII. 3.1.1., 3.1.2 és 3.1.3. pontjában rögzített – elállása esetén az addig megfizetett kezességi díj a pénzügyi intézménynek visszajár.</w:t>
      </w:r>
    </w:p>
    <w:p w14:paraId="3E2266DB" w14:textId="77777777" w:rsidR="001C0560" w:rsidRPr="004367A8" w:rsidRDefault="001C0560" w:rsidP="001C0560">
      <w:pPr>
        <w:widowControl w:val="0"/>
        <w:shd w:val="clear" w:color="auto" w:fill="FFFFFF"/>
        <w:autoSpaceDE w:val="0"/>
        <w:autoSpaceDN w:val="0"/>
        <w:adjustRightInd w:val="0"/>
        <w:spacing w:after="60"/>
        <w:ind w:right="5"/>
        <w:rPr>
          <w:rFonts w:ascii="Arial" w:hAnsi="Arial" w:cs="Arial"/>
          <w:sz w:val="18"/>
          <w:szCs w:val="18"/>
          <w:lang w:val="hu-HU"/>
        </w:rPr>
      </w:pPr>
    </w:p>
    <w:p w14:paraId="48D0B115" w14:textId="77777777" w:rsidR="001C0560" w:rsidRPr="004367A8" w:rsidRDefault="001C0560" w:rsidP="001C0560">
      <w:pPr>
        <w:numPr>
          <w:ilvl w:val="5"/>
          <w:numId w:val="27"/>
        </w:numPr>
        <w:shd w:val="clear" w:color="auto" w:fill="FFFFFF"/>
        <w:spacing w:before="0" w:after="240"/>
        <w:ind w:left="1134"/>
        <w:jc w:val="center"/>
        <w:rPr>
          <w:rFonts w:ascii="Arial" w:hAnsi="Arial" w:cs="Arial"/>
          <w:b/>
          <w:caps/>
          <w:sz w:val="18"/>
          <w:szCs w:val="18"/>
          <w:lang w:val="hu-HU"/>
        </w:rPr>
      </w:pPr>
      <w:r w:rsidRPr="004367A8">
        <w:rPr>
          <w:rFonts w:ascii="Arial" w:hAnsi="Arial" w:cs="Arial"/>
          <w:b/>
          <w:caps/>
          <w:sz w:val="18"/>
          <w:szCs w:val="18"/>
          <w:lang w:val="hu-HU"/>
        </w:rPr>
        <w:t>KEZESSÉGI DÍJ A cSŐD-, VAGY ADÓSSÁGRENDEZÉSI ELJÁRÁSban</w:t>
      </w:r>
    </w:p>
    <w:p w14:paraId="09263E16" w14:textId="77777777" w:rsidR="001C0560" w:rsidRPr="004367A8" w:rsidRDefault="001C0560" w:rsidP="001C0560">
      <w:pPr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before="0" w:after="240"/>
        <w:ind w:right="5" w:hanging="543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Amennyiben a vállalkozás csőd-, illetve adósságrendezési eljárás hatálya alá kerül, amely során egyezséget köt, – jogerős bírósági végzés/ adósságrendezési megállapodás alapján – az egyezség hatálya alatt az Alapítvány kezességvállalásra vonatkozó helytállási kötelezettsége felfüggesztésre kerül. A felfüggesztés időtartamára az Alapítványnak kezességi díj nem jár.</w:t>
      </w:r>
    </w:p>
    <w:p w14:paraId="1B288219" w14:textId="77777777" w:rsidR="001C0560" w:rsidRPr="004367A8" w:rsidRDefault="001C0560" w:rsidP="001C0560">
      <w:pPr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ind w:right="5" w:hanging="543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A IV.1. pontban rögzített egyezség teljesülése esetén – a jogerős mentesítő bírósági végzés, illetve határozat alapján – a kezesség felfüggesztésének időszakát érintően az Alapítvány részére már teljesített kezességi díj a pénzügyi intézmény részére arányosan visszatérítésre kerül.</w:t>
      </w:r>
    </w:p>
    <w:p w14:paraId="7C13C415" w14:textId="77777777" w:rsidR="001C0560" w:rsidRPr="004367A8" w:rsidRDefault="001C0560" w:rsidP="001C0560">
      <w:pPr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ind w:right="5" w:hanging="543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Amennyiben a vállalkozás a IV.1. pontban rögzített egyezséget nem teljesíti, az Alapítvány a kezességi díjat – a felfüggesztés időtartamát is beleértve – felszámítja.</w:t>
      </w:r>
    </w:p>
    <w:p w14:paraId="1AD6B210" w14:textId="626CB06C" w:rsidR="001C0560" w:rsidRPr="00371893" w:rsidRDefault="001C0560" w:rsidP="00371893">
      <w:pPr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240"/>
        <w:ind w:right="6" w:hanging="544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Amennyiben az európai uniós versenyjogi értelemben vett állami támogatási szabályok már csak részben vagy egyáltalán nem teszik lehetővé díjkedvezmény vagy a Vállalkozásnak nyújtott költségvetési díjtámogatás nyújtását, a kezességi díj az állami támogatási lehetőségek függvényében korrigált kedvezményes díjon vagy piaci díjon kerül alkalmazásra.</w:t>
      </w:r>
    </w:p>
    <w:p w14:paraId="3979E24F" w14:textId="77777777" w:rsidR="001C0560" w:rsidRPr="000E1D91" w:rsidRDefault="001C0560" w:rsidP="001C0560">
      <w:pPr>
        <w:shd w:val="clear" w:color="auto" w:fill="FFFFFF"/>
        <w:spacing w:after="60"/>
        <w:jc w:val="center"/>
        <w:rPr>
          <w:rFonts w:ascii="Arial" w:hAnsi="Arial" w:cs="Arial"/>
          <w:b/>
          <w:caps/>
          <w:sz w:val="18"/>
          <w:szCs w:val="18"/>
          <w:lang w:val="hu-HU"/>
        </w:rPr>
      </w:pPr>
      <w:r w:rsidRPr="000E1D91">
        <w:rPr>
          <w:rFonts w:ascii="Arial" w:hAnsi="Arial" w:cs="Arial"/>
          <w:b/>
          <w:caps/>
          <w:sz w:val="18"/>
          <w:szCs w:val="18"/>
          <w:lang w:val="hu-HU"/>
        </w:rPr>
        <w:t>V. Egyéb díjak</w:t>
      </w:r>
    </w:p>
    <w:p w14:paraId="13EBCA04" w14:textId="77777777" w:rsidR="001C0560" w:rsidRPr="003C71BD" w:rsidRDefault="001C0560" w:rsidP="00371893">
      <w:pPr>
        <w:shd w:val="clear" w:color="auto" w:fill="FFFFFF"/>
        <w:spacing w:after="60"/>
        <w:ind w:left="0"/>
        <w:rPr>
          <w:rFonts w:ascii="Arial" w:hAnsi="Arial" w:cs="Arial"/>
          <w:b/>
          <w:sz w:val="18"/>
          <w:szCs w:val="18"/>
          <w:lang w:val="hu-HU"/>
        </w:rPr>
      </w:pPr>
    </w:p>
    <w:p w14:paraId="57B1C2B5" w14:textId="77777777" w:rsidR="001C0560" w:rsidRPr="004367A8" w:rsidRDefault="001C0560" w:rsidP="001C0560">
      <w:pPr>
        <w:shd w:val="clear" w:color="auto" w:fill="FFFFFF"/>
        <w:ind w:hanging="567"/>
        <w:rPr>
          <w:rFonts w:ascii="Arial" w:hAnsi="Arial" w:cs="Arial"/>
          <w:b/>
          <w:sz w:val="18"/>
          <w:szCs w:val="18"/>
          <w:lang w:val="hu-HU"/>
        </w:rPr>
      </w:pPr>
      <w:r w:rsidRPr="004367A8">
        <w:rPr>
          <w:rFonts w:ascii="Arial" w:hAnsi="Arial" w:cs="Arial"/>
          <w:b/>
          <w:sz w:val="18"/>
          <w:szCs w:val="18"/>
          <w:lang w:val="hu-HU"/>
        </w:rPr>
        <w:t>1.</w:t>
      </w:r>
      <w:r w:rsidRPr="004367A8">
        <w:rPr>
          <w:rFonts w:ascii="Arial" w:hAnsi="Arial" w:cs="Arial"/>
          <w:b/>
          <w:sz w:val="18"/>
          <w:szCs w:val="18"/>
          <w:lang w:val="hu-HU"/>
        </w:rPr>
        <w:tab/>
        <w:t>Kezelési díj</w:t>
      </w:r>
    </w:p>
    <w:p w14:paraId="59878FFD" w14:textId="77777777" w:rsidR="001C0560" w:rsidRPr="004367A8" w:rsidRDefault="001C0560" w:rsidP="001C0560">
      <w:pPr>
        <w:pStyle w:val="NormalSsz1"/>
        <w:spacing w:before="0" w:after="60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1.1</w:t>
      </w:r>
      <w:r w:rsidRPr="004367A8">
        <w:rPr>
          <w:rFonts w:ascii="Arial" w:hAnsi="Arial" w:cs="Arial"/>
          <w:sz w:val="18"/>
          <w:szCs w:val="18"/>
          <w:lang w:val="hu-HU"/>
        </w:rPr>
        <w:tab/>
        <w:t>Az Alapítvány tájékoztatáshoz és bírálathoz kötött módosítás esetén, az alábbiakban felsorolt esetekben kezelési díjat számít fel:</w:t>
      </w:r>
    </w:p>
    <w:p w14:paraId="40ABCEE0" w14:textId="77777777" w:rsidR="001C0560" w:rsidRPr="004367A8" w:rsidRDefault="001C0560" w:rsidP="001C0560">
      <w:pPr>
        <w:pStyle w:val="NormalSsz1"/>
        <w:tabs>
          <w:tab w:val="left" w:pos="1080"/>
        </w:tabs>
        <w:spacing w:before="0" w:after="60"/>
        <w:ind w:left="540" w:firstLine="0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a)</w:t>
      </w:r>
      <w:r w:rsidRPr="004367A8">
        <w:rPr>
          <w:rFonts w:ascii="Arial" w:hAnsi="Arial" w:cs="Arial"/>
          <w:sz w:val="18"/>
          <w:szCs w:val="18"/>
          <w:lang w:val="hu-HU"/>
        </w:rPr>
        <w:tab/>
        <w:t>fedezetmódosítás, ide nem értve a technikai jellegű adatmódosításokat,</w:t>
      </w:r>
    </w:p>
    <w:p w14:paraId="1A2C4BC8" w14:textId="77777777" w:rsidR="001C0560" w:rsidRPr="004367A8" w:rsidRDefault="001C0560" w:rsidP="001C0560">
      <w:pPr>
        <w:pStyle w:val="NormalSsz1"/>
        <w:tabs>
          <w:tab w:val="left" w:pos="1080"/>
        </w:tabs>
        <w:spacing w:before="0" w:after="60"/>
        <w:ind w:left="540" w:firstLine="0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b)</w:t>
      </w:r>
      <w:r w:rsidRPr="004367A8">
        <w:rPr>
          <w:rFonts w:ascii="Arial" w:hAnsi="Arial" w:cs="Arial"/>
          <w:sz w:val="18"/>
          <w:szCs w:val="18"/>
          <w:lang w:val="hu-HU"/>
        </w:rPr>
        <w:tab/>
        <w:t>faktoringszerződés esetén vevő változtatása,</w:t>
      </w:r>
    </w:p>
    <w:p w14:paraId="3063FA6B" w14:textId="77777777" w:rsidR="001C0560" w:rsidRPr="004367A8" w:rsidRDefault="001C0560" w:rsidP="001C0560">
      <w:pPr>
        <w:pStyle w:val="NormalSsz1"/>
        <w:spacing w:before="0" w:after="60"/>
        <w:ind w:left="1134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c)</w:t>
      </w:r>
      <w:r w:rsidRPr="004367A8">
        <w:rPr>
          <w:rFonts w:ascii="Arial" w:hAnsi="Arial" w:cs="Arial"/>
          <w:sz w:val="18"/>
          <w:szCs w:val="18"/>
          <w:lang w:val="hu-HU"/>
        </w:rPr>
        <w:tab/>
        <w:t>prolongáció nélküli törlesztési átütemezés, ide nem értve azon – annuitásos törlesztési ütemezést tartalmazó – szerződések módosításait, ahol a szerződésmódosításra a törlesztési ütemezés újraszámítása miatt került sor,</w:t>
      </w:r>
    </w:p>
    <w:p w14:paraId="068AAEA5" w14:textId="77777777" w:rsidR="001C0560" w:rsidRPr="004367A8" w:rsidRDefault="001C0560" w:rsidP="001C0560">
      <w:pPr>
        <w:pStyle w:val="NormalSsz1"/>
        <w:tabs>
          <w:tab w:val="left" w:pos="1080"/>
        </w:tabs>
        <w:spacing w:before="0" w:after="60"/>
        <w:ind w:left="540" w:firstLine="0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d)</w:t>
      </w:r>
      <w:r w:rsidRPr="004367A8">
        <w:rPr>
          <w:rFonts w:ascii="Arial" w:hAnsi="Arial" w:cs="Arial"/>
          <w:sz w:val="18"/>
          <w:szCs w:val="18"/>
          <w:lang w:val="hu-HU"/>
        </w:rPr>
        <w:tab/>
        <w:t>adós személyének változása.</w:t>
      </w:r>
    </w:p>
    <w:p w14:paraId="115AA645" w14:textId="77777777" w:rsidR="001C0560" w:rsidRPr="004367A8" w:rsidRDefault="001C0560" w:rsidP="001C0560">
      <w:pPr>
        <w:pStyle w:val="NormalSsz1"/>
        <w:spacing w:before="0" w:after="60"/>
        <w:rPr>
          <w:rFonts w:ascii="Arial" w:hAnsi="Arial" w:cs="Arial"/>
          <w:sz w:val="18"/>
          <w:szCs w:val="18"/>
          <w:lang w:val="hu-HU"/>
        </w:rPr>
      </w:pPr>
    </w:p>
    <w:p w14:paraId="5DA94CA1" w14:textId="77777777" w:rsidR="001C0560" w:rsidRPr="004367A8" w:rsidRDefault="001C0560" w:rsidP="001C0560">
      <w:pPr>
        <w:ind w:hanging="567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1.2</w:t>
      </w:r>
      <w:r w:rsidRPr="004367A8">
        <w:rPr>
          <w:rFonts w:ascii="Arial" w:hAnsi="Arial" w:cs="Arial"/>
          <w:sz w:val="18"/>
          <w:szCs w:val="18"/>
          <w:lang w:val="hu-HU"/>
        </w:rPr>
        <w:tab/>
        <w:t>Amennyiben a módosításhoz többfajta kezelési díj is kapcsolódik, az Alapítvány csak egyszer számítja fel a kezelési díjat.</w:t>
      </w:r>
    </w:p>
    <w:p w14:paraId="42ED92BB" w14:textId="77777777" w:rsidR="001C0560" w:rsidRPr="004367A8" w:rsidRDefault="001C0560" w:rsidP="001C0560">
      <w:pPr>
        <w:pStyle w:val="NormalSsz1"/>
        <w:spacing w:before="0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1.3</w:t>
      </w:r>
      <w:r w:rsidRPr="004367A8">
        <w:rPr>
          <w:rFonts w:ascii="Arial" w:hAnsi="Arial" w:cs="Arial"/>
          <w:b/>
          <w:sz w:val="18"/>
          <w:szCs w:val="18"/>
          <w:lang w:val="hu-HU"/>
        </w:rPr>
        <w:tab/>
      </w:r>
      <w:r w:rsidRPr="004367A8">
        <w:rPr>
          <w:rFonts w:ascii="Arial" w:hAnsi="Arial" w:cs="Arial"/>
          <w:sz w:val="18"/>
          <w:szCs w:val="18"/>
          <w:lang w:val="hu-HU"/>
        </w:rPr>
        <w:t>Kezelési díj összege</w:t>
      </w:r>
    </w:p>
    <w:tbl>
      <w:tblPr>
        <w:tblW w:w="5580" w:type="dxa"/>
        <w:tblInd w:w="55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0"/>
        <w:gridCol w:w="1800"/>
      </w:tblGrid>
      <w:tr w:rsidR="001C0560" w:rsidRPr="000E1D91" w14:paraId="721F7390" w14:textId="77777777" w:rsidTr="00474ADF">
        <w:trPr>
          <w:trHeight w:val="651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22EC65" w14:textId="77777777" w:rsidR="001C0560" w:rsidRPr="004367A8" w:rsidRDefault="001C0560" w:rsidP="00474ADF">
            <w:pPr>
              <w:spacing w:after="6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367A8">
              <w:rPr>
                <w:rFonts w:ascii="Arial" w:hAnsi="Arial" w:cs="Arial"/>
                <w:sz w:val="18"/>
                <w:szCs w:val="18"/>
                <w:lang w:val="hu-HU"/>
              </w:rPr>
              <w:t>Módosításkor fennálló kezességgel biztosított összeg (Ft)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D3BE13" w14:textId="77777777" w:rsidR="001C0560" w:rsidRPr="004367A8" w:rsidRDefault="001C0560" w:rsidP="00474ADF">
            <w:pPr>
              <w:spacing w:after="60"/>
              <w:ind w:right="113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367A8">
              <w:rPr>
                <w:rFonts w:ascii="Arial" w:hAnsi="Arial" w:cs="Arial"/>
                <w:sz w:val="18"/>
                <w:szCs w:val="18"/>
                <w:lang w:val="hu-HU"/>
              </w:rPr>
              <w:t>Kezelési díj</w:t>
            </w:r>
          </w:p>
          <w:p w14:paraId="7B2FC181" w14:textId="77777777" w:rsidR="001C0560" w:rsidRPr="004367A8" w:rsidRDefault="001C0560" w:rsidP="00474ADF">
            <w:pPr>
              <w:spacing w:after="60"/>
              <w:ind w:right="113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367A8">
              <w:rPr>
                <w:rFonts w:ascii="Arial" w:hAnsi="Arial" w:cs="Arial"/>
                <w:sz w:val="18"/>
                <w:szCs w:val="18"/>
                <w:lang w:val="hu-HU"/>
              </w:rPr>
              <w:t>(Ft)</w:t>
            </w:r>
          </w:p>
        </w:tc>
      </w:tr>
      <w:tr w:rsidR="001C0560" w:rsidRPr="000E1D91" w14:paraId="222A4BC0" w14:textId="77777777" w:rsidTr="00474ADF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A14556" w14:textId="77777777" w:rsidR="001C0560" w:rsidRPr="000E1D91" w:rsidRDefault="001C0560" w:rsidP="00474ADF">
            <w:pPr>
              <w:spacing w:after="60"/>
              <w:ind w:left="57" w:right="57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1 – 1.000.000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EDCEFB" w14:textId="77777777" w:rsidR="001C0560" w:rsidRPr="003C71BD" w:rsidRDefault="001C0560" w:rsidP="00474ADF">
            <w:pPr>
              <w:spacing w:after="60"/>
              <w:ind w:right="345"/>
              <w:jc w:val="righ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C71BD">
              <w:rPr>
                <w:rFonts w:ascii="Arial" w:hAnsi="Arial" w:cs="Arial"/>
                <w:sz w:val="18"/>
                <w:szCs w:val="18"/>
                <w:lang w:val="hu-HU"/>
              </w:rPr>
              <w:t>3.000</w:t>
            </w:r>
          </w:p>
        </w:tc>
      </w:tr>
      <w:tr w:rsidR="001C0560" w:rsidRPr="000E1D91" w14:paraId="190E1946" w14:textId="77777777" w:rsidTr="00474ADF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A8D30D" w14:textId="77777777" w:rsidR="001C0560" w:rsidRPr="000E1D91" w:rsidRDefault="001C0560" w:rsidP="00474ADF">
            <w:pPr>
              <w:spacing w:after="60"/>
              <w:ind w:left="57" w:right="57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1.000.001 – 25.000.000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B56C72" w14:textId="77777777" w:rsidR="001C0560" w:rsidRPr="003C71BD" w:rsidRDefault="001C0560" w:rsidP="00474ADF">
            <w:pPr>
              <w:spacing w:after="60"/>
              <w:ind w:right="345"/>
              <w:jc w:val="righ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C71BD">
              <w:rPr>
                <w:rFonts w:ascii="Arial" w:hAnsi="Arial" w:cs="Arial"/>
                <w:sz w:val="18"/>
                <w:szCs w:val="18"/>
                <w:lang w:val="hu-HU"/>
              </w:rPr>
              <w:t>10.000</w:t>
            </w:r>
          </w:p>
        </w:tc>
      </w:tr>
      <w:tr w:rsidR="001C0560" w:rsidRPr="000E1D91" w14:paraId="0046AB36" w14:textId="77777777" w:rsidTr="00474ADF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EC4D53" w14:textId="77777777" w:rsidR="001C0560" w:rsidRPr="000E1D91" w:rsidRDefault="001C0560" w:rsidP="00474ADF">
            <w:pPr>
              <w:spacing w:after="60"/>
              <w:ind w:left="57" w:right="57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25.000.001 – 100.000.000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5F3A27" w14:textId="77777777" w:rsidR="001C0560" w:rsidRPr="003C71BD" w:rsidRDefault="001C0560" w:rsidP="00474ADF">
            <w:pPr>
              <w:spacing w:after="60"/>
              <w:ind w:right="345"/>
              <w:jc w:val="righ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C71BD">
              <w:rPr>
                <w:rFonts w:ascii="Arial" w:hAnsi="Arial" w:cs="Arial"/>
                <w:sz w:val="18"/>
                <w:szCs w:val="18"/>
                <w:lang w:val="hu-HU"/>
              </w:rPr>
              <w:t>20.000</w:t>
            </w:r>
          </w:p>
        </w:tc>
      </w:tr>
      <w:tr w:rsidR="001C0560" w:rsidRPr="000E1D91" w14:paraId="02AAFAEA" w14:textId="77777777" w:rsidTr="00474ADF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22DD35" w14:textId="77777777" w:rsidR="001C0560" w:rsidRPr="000E1D91" w:rsidRDefault="001C0560" w:rsidP="00474ADF">
            <w:pPr>
              <w:spacing w:after="60"/>
              <w:ind w:left="57" w:right="57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100.000.000 –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8D02A2" w14:textId="77777777" w:rsidR="001C0560" w:rsidRPr="003C71BD" w:rsidRDefault="001C0560" w:rsidP="00474ADF">
            <w:pPr>
              <w:spacing w:after="60"/>
              <w:ind w:right="345"/>
              <w:jc w:val="righ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C71BD">
              <w:rPr>
                <w:rFonts w:ascii="Arial" w:hAnsi="Arial" w:cs="Arial"/>
                <w:sz w:val="18"/>
                <w:szCs w:val="18"/>
                <w:lang w:val="hu-HU"/>
              </w:rPr>
              <w:t>40.000</w:t>
            </w:r>
          </w:p>
        </w:tc>
      </w:tr>
    </w:tbl>
    <w:p w14:paraId="7468926F" w14:textId="77777777" w:rsidR="001C0560" w:rsidRPr="003C71BD" w:rsidRDefault="001C0560" w:rsidP="001C0560">
      <w:pPr>
        <w:pStyle w:val="NormalSsz1"/>
        <w:spacing w:after="240"/>
        <w:ind w:hanging="28"/>
        <w:rPr>
          <w:rFonts w:ascii="Arial" w:hAnsi="Arial" w:cs="Arial"/>
          <w:sz w:val="18"/>
          <w:szCs w:val="18"/>
          <w:lang w:val="hu-HU"/>
        </w:rPr>
      </w:pPr>
      <w:r w:rsidRPr="000E1D91">
        <w:rPr>
          <w:rFonts w:ascii="Arial" w:hAnsi="Arial" w:cs="Arial"/>
          <w:sz w:val="18"/>
          <w:szCs w:val="18"/>
          <w:lang w:val="hu-HU"/>
        </w:rPr>
        <w:t>A kezelési díj megfizetésének határideje a számviteli bizonylat kiállításától számított 45 nap.</w:t>
      </w:r>
    </w:p>
    <w:p w14:paraId="6AC6ABB4" w14:textId="77777777" w:rsidR="001C0560" w:rsidRPr="000E1D91" w:rsidRDefault="001C0560" w:rsidP="004367A8">
      <w:pPr>
        <w:pStyle w:val="Listaszerbekezds"/>
        <w:numPr>
          <w:ilvl w:val="0"/>
          <w:numId w:val="47"/>
        </w:numPr>
        <w:shd w:val="clear" w:color="auto" w:fill="FFFFFF"/>
        <w:spacing w:after="240"/>
        <w:ind w:left="426" w:hanging="426"/>
        <w:rPr>
          <w:rFonts w:ascii="Arial" w:hAnsi="Arial" w:cs="Arial"/>
          <w:b/>
          <w:sz w:val="18"/>
          <w:szCs w:val="18"/>
        </w:rPr>
      </w:pPr>
      <w:r w:rsidRPr="000E1D91">
        <w:rPr>
          <w:rFonts w:ascii="Arial" w:hAnsi="Arial" w:cs="Arial"/>
          <w:b/>
          <w:sz w:val="18"/>
          <w:szCs w:val="18"/>
        </w:rPr>
        <w:t>A beváltási határidő meghosszabbításnak díja</w:t>
      </w:r>
    </w:p>
    <w:p w14:paraId="093F1461" w14:textId="77777777" w:rsidR="0081346D" w:rsidRDefault="001C0560" w:rsidP="0081346D">
      <w:pPr>
        <w:shd w:val="clear" w:color="auto" w:fill="FFFFFF"/>
        <w:spacing w:after="24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0E1D91">
        <w:rPr>
          <w:rFonts w:ascii="Arial" w:hAnsi="Arial" w:cs="Arial"/>
          <w:sz w:val="18"/>
          <w:szCs w:val="18"/>
          <w:lang w:val="hu-HU"/>
        </w:rPr>
        <w:t>2.1</w:t>
      </w:r>
      <w:r w:rsidRPr="000E1D91">
        <w:rPr>
          <w:rFonts w:ascii="Arial" w:hAnsi="Arial" w:cs="Arial"/>
          <w:sz w:val="18"/>
          <w:szCs w:val="18"/>
          <w:lang w:val="hu-HU"/>
        </w:rPr>
        <w:tab/>
        <w:t xml:space="preserve">A beváltási határidő Üzletszabályzat XI.1.4 pontja szerinti meghosszabbítása esetén a követelés esedékessé válási időpontját követő 211. naptól, ismételt beváltási határidő meghosszabbítás </w:t>
      </w:r>
      <w:r w:rsidRPr="003C71BD">
        <w:rPr>
          <w:rFonts w:ascii="Arial" w:hAnsi="Arial" w:cs="Arial"/>
          <w:sz w:val="18"/>
          <w:szCs w:val="18"/>
          <w:lang w:val="hu-HU"/>
        </w:rPr>
        <w:t xml:space="preserve">esetén pedig a meghosszabbított </w:t>
      </w:r>
      <w:r w:rsidRPr="003C71BD">
        <w:rPr>
          <w:rFonts w:ascii="Arial" w:hAnsi="Arial" w:cs="Arial"/>
          <w:sz w:val="18"/>
          <w:szCs w:val="18"/>
          <w:lang w:val="hu-HU"/>
        </w:rPr>
        <w:lastRenderedPageBreak/>
        <w:t>beváltási határidő lejáratának időpontjától a meghosszabbított határidő utolsó napjáig beváltási határidő hosszabbítási díj kerül felszámításra.</w:t>
      </w:r>
    </w:p>
    <w:p w14:paraId="7B597950" w14:textId="0744DC73" w:rsidR="001C0560" w:rsidRPr="0081346D" w:rsidRDefault="0081346D" w:rsidP="0081346D">
      <w:pPr>
        <w:shd w:val="clear" w:color="auto" w:fill="FFFFFF"/>
        <w:spacing w:after="240"/>
        <w:ind w:left="426" w:hanging="426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</w:rPr>
        <w:t>2.2</w:t>
      </w:r>
      <w:r>
        <w:rPr>
          <w:rFonts w:ascii="Arial" w:hAnsi="Arial" w:cs="Arial"/>
          <w:sz w:val="18"/>
          <w:szCs w:val="18"/>
        </w:rPr>
        <w:tab/>
      </w:r>
      <w:r w:rsidR="001C0560" w:rsidRPr="0081346D">
        <w:rPr>
          <w:rFonts w:ascii="Arial" w:hAnsi="Arial" w:cs="Arial"/>
          <w:sz w:val="18"/>
          <w:szCs w:val="18"/>
        </w:rPr>
        <w:t>A beváltási határidő hosszabbítási díj mértéke évente 0,1%, vetítési alapja a szerződés fennálló összege. A díj a meghosszabbított időszakra időarányosan kerül felszámításra. A beváltási határidő hosszabbítási díj egy összegben kerül megállapításra, és a pénzügyi intézmény köteles azt a számviteli bizonylat kiállításától számított 15 napon belül az Alapítvány bankszámlájára átutalni.</w:t>
      </w:r>
    </w:p>
    <w:p w14:paraId="328FE634" w14:textId="77777777" w:rsidR="001C0560" w:rsidRPr="000E1D91" w:rsidRDefault="001C0560" w:rsidP="001C0560">
      <w:pPr>
        <w:pStyle w:val="Listaszerbekezds"/>
        <w:shd w:val="clear" w:color="auto" w:fill="FFFFFF"/>
        <w:spacing w:after="60"/>
        <w:ind w:left="426" w:hanging="426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2.3</w:t>
      </w:r>
      <w:r w:rsidRPr="000E1D91">
        <w:rPr>
          <w:rFonts w:ascii="Arial" w:hAnsi="Arial" w:cs="Arial"/>
          <w:sz w:val="18"/>
          <w:szCs w:val="18"/>
        </w:rPr>
        <w:tab/>
        <w:t>Beváltási határidő hosszabbítási díjat csak azon szerződések vonatkozásában és azon időszakra számít az Alapítvány, melyek vonatkozásában kezességi díjfizetési kötelezettség a pénzügyi intézményt már nem terheli.</w:t>
      </w:r>
    </w:p>
    <w:p w14:paraId="4C8311D1" w14:textId="77777777" w:rsidR="00B74958" w:rsidRPr="00DC5CF6" w:rsidRDefault="00B74958" w:rsidP="00B74958">
      <w:pPr>
        <w:keepNext/>
        <w:widowControl w:val="0"/>
        <w:spacing w:before="0" w:after="0"/>
        <w:ind w:left="0"/>
        <w:jc w:val="center"/>
        <w:outlineLvl w:val="1"/>
        <w:rPr>
          <w:rFonts w:ascii="Arial" w:hAnsi="Arial"/>
          <w:sz w:val="18"/>
          <w:szCs w:val="18"/>
          <w:lang w:val="hu-HU"/>
        </w:rPr>
      </w:pPr>
    </w:p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p w14:paraId="6F676ECC" w14:textId="4195E2D4" w:rsidR="0059045E" w:rsidRPr="00652C65" w:rsidRDefault="0059045E" w:rsidP="00B74958">
      <w:pPr>
        <w:rPr>
          <w:rFonts w:ascii="Arial" w:hAnsi="Arial"/>
          <w:sz w:val="18"/>
          <w:szCs w:val="18"/>
          <w:lang w:val="hu-HU"/>
        </w:rPr>
      </w:pPr>
    </w:p>
    <w:sectPr w:rsidR="0059045E" w:rsidRPr="00652C65" w:rsidSect="0028467A">
      <w:type w:val="continuous"/>
      <w:pgSz w:w="11906" w:h="16838" w:code="9"/>
      <w:pgMar w:top="475" w:right="1133" w:bottom="284" w:left="1134" w:header="510" w:footer="43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833EDB" w14:textId="77777777" w:rsidR="0078406F" w:rsidRDefault="0078406F">
      <w:pPr>
        <w:spacing w:before="0" w:after="0"/>
      </w:pPr>
      <w:r>
        <w:separator/>
      </w:r>
    </w:p>
  </w:endnote>
  <w:endnote w:type="continuationSeparator" w:id="0">
    <w:p w14:paraId="47AD6A50" w14:textId="77777777" w:rsidR="0078406F" w:rsidRDefault="0078406F">
      <w:pPr>
        <w:spacing w:before="0" w:after="0"/>
      </w:pPr>
      <w:r>
        <w:continuationSeparator/>
      </w:r>
    </w:p>
  </w:endnote>
  <w:endnote w:type="continuationNotice" w:id="1">
    <w:p w14:paraId="082C9E8A" w14:textId="77777777" w:rsidR="0078406F" w:rsidRDefault="0078406F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KerszTimes">
    <w:altName w:val="Calibri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CAD66E" w14:textId="77777777" w:rsidR="0037093F" w:rsidRDefault="0037093F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62</w:t>
    </w:r>
    <w:r>
      <w:rPr>
        <w:rStyle w:val="Oldalszm"/>
      </w:rPr>
      <w:fldChar w:fldCharType="end"/>
    </w:r>
  </w:p>
  <w:p w14:paraId="33911500" w14:textId="77777777" w:rsidR="0037093F" w:rsidRDefault="0037093F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36C9D9" w14:textId="20B8C009" w:rsidR="0037093F" w:rsidRPr="00712C0E" w:rsidRDefault="0037093F" w:rsidP="00ED141A">
    <w:pPr>
      <w:pStyle w:val="llb"/>
      <w:ind w:left="-426"/>
      <w:rPr>
        <w:rFonts w:ascii="Arial" w:hAnsi="Arial" w:cs="Arial"/>
        <w:sz w:val="16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5B20BA" w14:textId="75F7E2D0" w:rsidR="004852A3" w:rsidRPr="00911EDB" w:rsidRDefault="004852A3" w:rsidP="004852A3">
    <w:pPr>
      <w:pStyle w:val="llb"/>
      <w:spacing w:before="0" w:after="0"/>
      <w:ind w:left="-284"/>
      <w:rPr>
        <w:rFonts w:ascii="Arial" w:hAnsi="Arial" w:cs="Arial"/>
      </w:rPr>
    </w:pPr>
    <w:r>
      <w:rPr>
        <w:rFonts w:ascii="Arial" w:hAnsi="Arial" w:cs="Arial"/>
        <w:sz w:val="16"/>
        <w:szCs w:val="18"/>
      </w:rPr>
      <w:t>*</w:t>
    </w:r>
    <w:r w:rsidRPr="0085680A">
      <w:rPr>
        <w:rFonts w:ascii="Arial" w:hAnsi="Arial" w:cs="Arial"/>
        <w:sz w:val="16"/>
        <w:szCs w:val="18"/>
        <w:lang w:val="hu-HU"/>
      </w:rPr>
      <w:t xml:space="preserve"> </w:t>
    </w:r>
    <w:r w:rsidRPr="004D5159">
      <w:rPr>
        <w:rFonts w:ascii="Arial" w:hAnsi="Arial" w:cs="Arial"/>
        <w:sz w:val="16"/>
        <w:szCs w:val="18"/>
        <w:lang w:val="hu-HU"/>
      </w:rPr>
      <w:t>Az Alapítvány a 202</w:t>
    </w:r>
    <w:r>
      <w:rPr>
        <w:rFonts w:ascii="Arial" w:hAnsi="Arial" w:cs="Arial"/>
        <w:sz w:val="16"/>
        <w:szCs w:val="18"/>
        <w:lang w:val="hu-HU"/>
      </w:rPr>
      <w:t xml:space="preserve">2. </w:t>
    </w:r>
    <w:r w:rsidR="00A02148">
      <w:rPr>
        <w:rFonts w:ascii="Arial" w:hAnsi="Arial" w:cs="Arial"/>
        <w:sz w:val="16"/>
        <w:szCs w:val="18"/>
        <w:lang w:val="hu-HU"/>
      </w:rPr>
      <w:t>november 17</w:t>
    </w:r>
    <w:r w:rsidRPr="004D5159">
      <w:rPr>
        <w:rFonts w:ascii="Arial" w:hAnsi="Arial" w:cs="Arial"/>
        <w:sz w:val="16"/>
        <w:szCs w:val="18"/>
        <w:lang w:val="hu-HU"/>
      </w:rPr>
      <w:t>-t</w:t>
    </w:r>
    <w:r w:rsidR="00A02148">
      <w:rPr>
        <w:rFonts w:ascii="Arial" w:hAnsi="Arial" w:cs="Arial"/>
        <w:sz w:val="16"/>
        <w:szCs w:val="18"/>
        <w:lang w:val="hu-HU"/>
      </w:rPr>
      <w:t>ő</w:t>
    </w:r>
    <w:r w:rsidRPr="004D5159">
      <w:rPr>
        <w:rFonts w:ascii="Arial" w:hAnsi="Arial" w:cs="Arial"/>
        <w:sz w:val="16"/>
        <w:szCs w:val="18"/>
        <w:lang w:val="hu-HU"/>
      </w:rPr>
      <w:t xml:space="preserve">l érvényes Kezességi Általános Szerződési Feltételek dokumentumot a </w:t>
    </w:r>
    <w:r w:rsidRPr="00911EDB">
      <w:rPr>
        <w:rFonts w:ascii="Arial" w:hAnsi="Arial" w:cs="Arial"/>
        <w:sz w:val="16"/>
        <w:szCs w:val="18"/>
        <w:lang w:val="hu-HU"/>
      </w:rPr>
      <w:t xml:space="preserve">PartnerWeben </w:t>
    </w:r>
    <w:r w:rsidRPr="00671FCF">
      <w:rPr>
        <w:rFonts w:ascii="Arial" w:hAnsi="Arial" w:cs="Arial"/>
        <w:sz w:val="16"/>
        <w:szCs w:val="18"/>
        <w:lang w:val="hu-HU"/>
      </w:rPr>
      <w:t>202</w:t>
    </w:r>
    <w:r w:rsidR="00A02148">
      <w:rPr>
        <w:rFonts w:ascii="Arial" w:hAnsi="Arial" w:cs="Arial"/>
        <w:sz w:val="16"/>
        <w:szCs w:val="18"/>
        <w:lang w:val="hu-HU"/>
      </w:rPr>
      <w:t>3</w:t>
    </w:r>
    <w:r w:rsidRPr="00671FCF">
      <w:rPr>
        <w:rFonts w:ascii="Arial" w:hAnsi="Arial" w:cs="Arial"/>
        <w:sz w:val="16"/>
        <w:szCs w:val="18"/>
        <w:lang w:val="hu-HU"/>
      </w:rPr>
      <w:t xml:space="preserve">. </w:t>
    </w:r>
    <w:r w:rsidR="00A02148">
      <w:rPr>
        <w:rFonts w:ascii="Arial" w:hAnsi="Arial" w:cs="Arial"/>
        <w:sz w:val="16"/>
        <w:szCs w:val="18"/>
        <w:lang w:val="hu-HU"/>
      </w:rPr>
      <w:t>április</w:t>
    </w:r>
    <w:r w:rsidR="00A02148" w:rsidRPr="00671FCF">
      <w:rPr>
        <w:rFonts w:ascii="Arial" w:hAnsi="Arial" w:cs="Arial"/>
        <w:sz w:val="16"/>
        <w:szCs w:val="18"/>
        <w:lang w:val="hu-HU"/>
      </w:rPr>
      <w:t xml:space="preserve"> </w:t>
    </w:r>
    <w:r w:rsidRPr="00671FCF">
      <w:rPr>
        <w:rFonts w:ascii="Arial" w:hAnsi="Arial" w:cs="Arial"/>
        <w:sz w:val="16"/>
        <w:szCs w:val="18"/>
        <w:lang w:val="hu-HU"/>
      </w:rPr>
      <w:t>1</w:t>
    </w:r>
    <w:r>
      <w:rPr>
        <w:rFonts w:ascii="Arial" w:hAnsi="Arial" w:cs="Arial"/>
        <w:sz w:val="16"/>
        <w:szCs w:val="18"/>
        <w:lang w:val="hu-HU"/>
      </w:rPr>
      <w:t>5</w:t>
    </w:r>
    <w:r w:rsidRPr="00671FCF">
      <w:rPr>
        <w:rFonts w:ascii="Arial" w:hAnsi="Arial" w:cs="Arial"/>
        <w:sz w:val="16"/>
        <w:szCs w:val="18"/>
        <w:lang w:val="hu-HU"/>
      </w:rPr>
      <w:t>-ig</w:t>
    </w:r>
    <w:r w:rsidRPr="00911EDB">
      <w:rPr>
        <w:rFonts w:ascii="Arial" w:hAnsi="Arial" w:cs="Arial"/>
        <w:sz w:val="16"/>
        <w:szCs w:val="18"/>
        <w:lang w:val="hu-HU"/>
      </w:rPr>
      <w:t xml:space="preserve"> benyújtott kérelmek vonatkozásában fogadja el.</w:t>
    </w:r>
  </w:p>
  <w:p w14:paraId="137221F8" w14:textId="77777777" w:rsidR="004852A3" w:rsidRDefault="004852A3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FDE99B" w14:textId="77777777" w:rsidR="0078406F" w:rsidRDefault="0078406F">
      <w:pPr>
        <w:spacing w:before="0" w:after="0"/>
      </w:pPr>
      <w:r>
        <w:separator/>
      </w:r>
    </w:p>
  </w:footnote>
  <w:footnote w:type="continuationSeparator" w:id="0">
    <w:p w14:paraId="0189EF5F" w14:textId="77777777" w:rsidR="0078406F" w:rsidRDefault="0078406F">
      <w:pPr>
        <w:spacing w:before="0" w:after="0"/>
      </w:pPr>
      <w:r>
        <w:continuationSeparator/>
      </w:r>
    </w:p>
  </w:footnote>
  <w:footnote w:type="continuationNotice" w:id="1">
    <w:p w14:paraId="4F381574" w14:textId="77777777" w:rsidR="0078406F" w:rsidRDefault="0078406F">
      <w:pPr>
        <w:spacing w:before="0" w:after="0"/>
      </w:pPr>
    </w:p>
  </w:footnote>
  <w:footnote w:id="2">
    <w:p w14:paraId="00108D1F" w14:textId="77777777" w:rsidR="0037093F" w:rsidRPr="003918B3" w:rsidRDefault="0037093F" w:rsidP="0095116D">
      <w:pPr>
        <w:spacing w:after="0"/>
        <w:ind w:left="0"/>
        <w:rPr>
          <w:lang w:val="hu-HU"/>
        </w:rPr>
      </w:pPr>
      <w:r w:rsidRPr="007048E4">
        <w:rPr>
          <w:rStyle w:val="Lbjegyzet-hivatkozs"/>
          <w:rFonts w:ascii="Arial" w:hAnsi="Arial" w:cs="Arial"/>
          <w:sz w:val="16"/>
          <w:szCs w:val="16"/>
          <w:lang w:val="hu-HU"/>
        </w:rPr>
        <w:footnoteRef/>
      </w:r>
      <w:r w:rsidRPr="007048E4">
        <w:rPr>
          <w:rFonts w:ascii="Arial" w:hAnsi="Arial" w:cs="Arial"/>
          <w:sz w:val="16"/>
          <w:szCs w:val="16"/>
          <w:lang w:val="hu-HU"/>
        </w:rPr>
        <w:t xml:space="preserve"> </w:t>
      </w:r>
      <w:r w:rsidRPr="007048E4">
        <w:rPr>
          <w:rFonts w:ascii="Arial" w:hAnsi="Arial" w:cs="Arial"/>
          <w:i/>
          <w:iCs/>
          <w:sz w:val="16"/>
          <w:szCs w:val="16"/>
          <w:lang w:val="hu-HU"/>
        </w:rPr>
        <w:t>Jelen nyilatkozat aláírása szerződéskötéskor és fedezetmódosítás esetén az új, illetve módosuló fedezet tekintetében szükséges.</w:t>
      </w:r>
    </w:p>
  </w:footnote>
  <w:footnote w:id="3">
    <w:p w14:paraId="16027F62" w14:textId="77777777" w:rsidR="0037093F" w:rsidRDefault="0037093F" w:rsidP="005D79D2">
      <w:pPr>
        <w:pStyle w:val="Lbjegyzetszveg"/>
        <w:jc w:val="both"/>
      </w:pPr>
      <w:r w:rsidRPr="00004C47">
        <w:rPr>
          <w:rStyle w:val="Lbjegyzet-hivatkozs"/>
          <w:rFonts w:ascii="Arial" w:hAnsi="Arial" w:cs="Arial"/>
          <w:sz w:val="16"/>
          <w:szCs w:val="16"/>
        </w:rPr>
        <w:footnoteRef/>
      </w:r>
      <w:r>
        <w:t xml:space="preserve"> </w:t>
      </w:r>
      <w:r w:rsidRPr="00D86AFD">
        <w:rPr>
          <w:rFonts w:ascii="Arial" w:hAnsi="Arial" w:cs="Arial"/>
          <w:i/>
          <w:iCs/>
          <w:sz w:val="16"/>
          <w:szCs w:val="16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helyezéséről.</w:t>
      </w:r>
    </w:p>
  </w:footnote>
  <w:footnote w:id="4">
    <w:p w14:paraId="78DD9104" w14:textId="4552FFD7" w:rsidR="0037093F" w:rsidRDefault="0037093F" w:rsidP="005D79D2">
      <w:pPr>
        <w:pStyle w:val="Lbjegyzetszveg"/>
        <w:jc w:val="both"/>
      </w:pPr>
      <w:r w:rsidRPr="002A6D46">
        <w:rPr>
          <w:rStyle w:val="Lbjegyzet-hivatkozs"/>
          <w:rFonts w:ascii="Arial" w:hAnsi="Arial" w:cs="Arial"/>
          <w:sz w:val="16"/>
          <w:szCs w:val="16"/>
          <w:lang w:val="hu-HU" w:eastAsia="hu-HU"/>
        </w:rPr>
        <w:footnoteRef/>
      </w:r>
      <w:r w:rsidRPr="002A6D46">
        <w:rPr>
          <w:rStyle w:val="Lbjegyzet-hivatkozs"/>
          <w:rFonts w:ascii="Arial" w:hAnsi="Arial" w:cs="Arial"/>
          <w:sz w:val="16"/>
          <w:szCs w:val="16"/>
          <w:lang w:val="hu-HU" w:eastAsia="hu-HU"/>
        </w:rPr>
        <w:t xml:space="preserve"> </w:t>
      </w:r>
      <w:r w:rsidRPr="002A6D46">
        <w:rPr>
          <w:rFonts w:ascii="Arial" w:hAnsi="Arial" w:cs="Arial"/>
          <w:i/>
          <w:iCs/>
          <w:sz w:val="16"/>
          <w:szCs w:val="16"/>
          <w:lang w:val="hu-HU" w:eastAsia="hu-HU"/>
        </w:rPr>
        <w:t xml:space="preserve">Különös tekintettel a pénzügyi intézmény olyan kapcsolt vállalkozására, amelyet az Alapítvány kiemelt közvetítőként von be a követelések érvényesítésébe Üzletszabályzatának XII.3. pontja alapján. </w:t>
      </w:r>
    </w:p>
  </w:footnote>
  <w:footnote w:id="5">
    <w:p w14:paraId="557F2158" w14:textId="77777777" w:rsidR="001C0560" w:rsidRPr="00E01407" w:rsidRDefault="001C0560" w:rsidP="001C0560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E01407">
        <w:rPr>
          <w:rStyle w:val="Lbjegyzet-hivatkozs"/>
          <w:rFonts w:ascii="Arial" w:hAnsi="Arial" w:cs="Arial"/>
          <w:sz w:val="18"/>
        </w:rPr>
        <w:footnoteRef/>
      </w:r>
      <w:r w:rsidRPr="00E01407">
        <w:rPr>
          <w:rFonts w:ascii="Arial" w:hAnsi="Arial" w:cs="Arial"/>
          <w:szCs w:val="18"/>
        </w:rPr>
        <w:t xml:space="preserve"> </w:t>
      </w:r>
      <w:r w:rsidRPr="00E01407">
        <w:rPr>
          <w:rFonts w:ascii="Arial" w:hAnsi="Arial" w:cs="Arial"/>
          <w:sz w:val="18"/>
          <w:szCs w:val="18"/>
          <w:lang w:val="hu-HU"/>
        </w:rPr>
        <w:t>Az érvényességi dátum a Rendszerben beérkezett kezességi kérelmek dátumát jelenti.</w:t>
      </w:r>
    </w:p>
  </w:footnote>
  <w:footnote w:id="6">
    <w:p w14:paraId="092F1F9D" w14:textId="77777777" w:rsidR="001C0560" w:rsidRPr="00E01407" w:rsidRDefault="001C0560" w:rsidP="001C0560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E01407">
        <w:rPr>
          <w:rStyle w:val="Lbjegyzet-hivatkozs"/>
          <w:rFonts w:ascii="Arial" w:hAnsi="Arial" w:cs="Arial"/>
          <w:sz w:val="18"/>
          <w:szCs w:val="18"/>
        </w:rPr>
        <w:footnoteRef/>
      </w:r>
      <w:r w:rsidRPr="00E01407">
        <w:rPr>
          <w:rFonts w:ascii="Arial" w:hAnsi="Arial" w:cs="Arial"/>
          <w:sz w:val="18"/>
          <w:szCs w:val="18"/>
        </w:rPr>
        <w:t xml:space="preserve"> </w:t>
      </w:r>
      <w:r w:rsidRPr="00E01407">
        <w:rPr>
          <w:rFonts w:ascii="Arial" w:hAnsi="Arial" w:cs="Arial"/>
          <w:sz w:val="18"/>
          <w:szCs w:val="18"/>
          <w:lang w:val="hu-HU"/>
        </w:rPr>
        <w:t>A Díjrendeletek alapján.</w:t>
      </w:r>
    </w:p>
  </w:footnote>
  <w:footnote w:id="7">
    <w:p w14:paraId="790743AD" w14:textId="7BCFC2EB" w:rsidR="005640F5" w:rsidRPr="00130A5F" w:rsidRDefault="005640F5" w:rsidP="001C0560">
      <w:pPr>
        <w:pStyle w:val="Lbjegyzetszveg"/>
        <w:rPr>
          <w:rFonts w:ascii="Arial" w:hAnsi="Arial" w:cs="Arial"/>
          <w:sz w:val="18"/>
          <w:szCs w:val="18"/>
          <w:lang w:val="hu-HU"/>
        </w:rPr>
      </w:pPr>
      <w:r>
        <w:rPr>
          <w:rStyle w:val="Lbjegyzet-hivatkozs"/>
        </w:rPr>
        <w:t>6</w:t>
      </w:r>
      <w:r>
        <w:t xml:space="preserve"> </w:t>
      </w:r>
      <w:r w:rsidRPr="00E01407">
        <w:rPr>
          <w:rFonts w:ascii="Arial" w:hAnsi="Arial" w:cs="Arial"/>
          <w:sz w:val="18"/>
          <w:szCs w:val="18"/>
        </w:rPr>
        <w:t xml:space="preserve"> </w:t>
      </w:r>
      <w:r w:rsidRPr="00E01407">
        <w:rPr>
          <w:rFonts w:ascii="Arial" w:hAnsi="Arial" w:cs="Arial"/>
          <w:sz w:val="18"/>
          <w:szCs w:val="18"/>
          <w:lang w:val="hu-HU"/>
        </w:rPr>
        <w:t>A Díjrendeletek alapján.</w:t>
      </w:r>
    </w:p>
  </w:footnote>
  <w:footnote w:id="8">
    <w:p w14:paraId="55B2C8C2" w14:textId="6C75B83D" w:rsidR="001C0560" w:rsidRPr="008B041D" w:rsidRDefault="001C0560" w:rsidP="001C0560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8B041D">
        <w:rPr>
          <w:rStyle w:val="Lbjegyzet-hivatkozs"/>
          <w:rFonts w:ascii="Arial" w:hAnsi="Arial" w:cs="Arial"/>
          <w:sz w:val="18"/>
          <w:szCs w:val="18"/>
        </w:rPr>
        <w:footnoteRef/>
      </w:r>
      <w:r w:rsidRPr="008B041D">
        <w:rPr>
          <w:rFonts w:ascii="Arial" w:hAnsi="Arial" w:cs="Arial"/>
          <w:sz w:val="18"/>
          <w:szCs w:val="18"/>
        </w:rPr>
        <w:t xml:space="preserve"> </w:t>
      </w:r>
      <w:r w:rsidR="005640F5" w:rsidRPr="00130A5F">
        <w:rPr>
          <w:rFonts w:ascii="Arial" w:hAnsi="Arial" w:cs="Arial"/>
          <w:sz w:val="18"/>
          <w:szCs w:val="18"/>
          <w:lang w:val="hu-HU"/>
        </w:rPr>
        <w:t>A vidékfejlesztési célú ügyletek nem jogosultak</w:t>
      </w:r>
      <w:r w:rsidR="005640F5">
        <w:rPr>
          <w:rFonts w:ascii="Arial" w:hAnsi="Arial" w:cs="Arial"/>
          <w:sz w:val="18"/>
          <w:szCs w:val="18"/>
          <w:lang w:val="hu-HU"/>
        </w:rPr>
        <w:t xml:space="preserve"> </w:t>
      </w:r>
      <w:r w:rsidR="005640F5" w:rsidRPr="00897214">
        <w:rPr>
          <w:rFonts w:ascii="Arial" w:hAnsi="Arial" w:cs="Arial"/>
          <w:sz w:val="18"/>
          <w:szCs w:val="18"/>
          <w:lang w:val="hu-HU"/>
        </w:rPr>
        <w:t xml:space="preserve">a Vállalkozásnak nyújtott </w:t>
      </w:r>
      <w:r w:rsidR="005640F5" w:rsidRPr="00130A5F">
        <w:rPr>
          <w:rFonts w:ascii="Arial" w:hAnsi="Arial" w:cs="Arial"/>
          <w:sz w:val="18"/>
          <w:szCs w:val="18"/>
          <w:lang w:val="hu-HU"/>
        </w:rPr>
        <w:t>költségvetési díjtámogatásra</w:t>
      </w:r>
      <w:r w:rsidRPr="008B041D">
        <w:rPr>
          <w:rFonts w:ascii="Arial" w:hAnsi="Arial" w:cs="Arial"/>
          <w:sz w:val="18"/>
          <w:szCs w:val="18"/>
          <w:lang w:val="hu-H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3D446D" w14:textId="77777777" w:rsidR="0037093F" w:rsidRDefault="0037093F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62</w:t>
    </w:r>
    <w:r>
      <w:rPr>
        <w:rStyle w:val="Oldalszm"/>
      </w:rPr>
      <w:fldChar w:fldCharType="end"/>
    </w:r>
  </w:p>
  <w:p w14:paraId="7076F80A" w14:textId="77777777" w:rsidR="0037093F" w:rsidRDefault="0037093F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4A8FD2" w14:textId="77777777" w:rsidR="0037093F" w:rsidRPr="008B267B" w:rsidRDefault="0037093F" w:rsidP="002A33F5">
    <w:pPr>
      <w:pStyle w:val="lfej"/>
      <w:jc w:val="right"/>
      <w:rPr>
        <w:rFonts w:ascii="Arial" w:hAnsi="Arial" w:cs="Arial"/>
        <w:sz w:val="18"/>
        <w:szCs w:val="18"/>
      </w:rPr>
    </w:pPr>
    <w:r>
      <w:rPr>
        <w:noProof/>
        <w:lang w:val="hu-HU"/>
      </w:rPr>
      <w:drawing>
        <wp:anchor distT="0" distB="0" distL="114300" distR="114300" simplePos="0" relativeHeight="251659264" behindDoc="0" locked="0" layoutInCell="1" allowOverlap="1" wp14:anchorId="6BE189BC" wp14:editId="466DDEFE">
          <wp:simplePos x="0" y="0"/>
          <wp:positionH relativeFrom="column">
            <wp:posOffset>66675</wp:posOffset>
          </wp:positionH>
          <wp:positionV relativeFrom="paragraph">
            <wp:posOffset>85090</wp:posOffset>
          </wp:positionV>
          <wp:extent cx="1449705" cy="493395"/>
          <wp:effectExtent l="0" t="0" r="0" b="1905"/>
          <wp:wrapSquare wrapText="bothSides"/>
          <wp:docPr id="2" name="Kép 2" descr="Leírás: Leírás: Leírás: AVHG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 descr="Leírás: Leírás: Leírás: AVHG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9705" cy="493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B267B">
      <w:rPr>
        <w:rFonts w:ascii="Arial" w:hAnsi="Arial" w:cs="Arial"/>
        <w:sz w:val="18"/>
        <w:szCs w:val="18"/>
      </w:rPr>
      <w:fldChar w:fldCharType="begin"/>
    </w:r>
    <w:r w:rsidRPr="008B267B">
      <w:rPr>
        <w:rFonts w:ascii="Arial" w:hAnsi="Arial" w:cs="Arial"/>
        <w:sz w:val="18"/>
        <w:szCs w:val="18"/>
      </w:rPr>
      <w:instrText>PAGE   \* MERGEFORMAT</w:instrText>
    </w:r>
    <w:r w:rsidRPr="008B267B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1</w:t>
    </w:r>
    <w:r w:rsidRPr="008B267B">
      <w:rPr>
        <w:rFonts w:ascii="Arial" w:hAnsi="Arial" w:cs="Arial"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. </w:t>
    </w:r>
    <w:r w:rsidRPr="008B267B">
      <w:rPr>
        <w:rFonts w:ascii="Arial" w:hAnsi="Arial" w:cs="Arial"/>
        <w:sz w:val="18"/>
        <w:szCs w:val="18"/>
        <w:lang w:val="hu-HU"/>
      </w:rPr>
      <w:t>oldal</w:t>
    </w:r>
  </w:p>
  <w:p w14:paraId="2A7C346C" w14:textId="77777777" w:rsidR="0037093F" w:rsidRDefault="0037093F" w:rsidP="003B5EA9">
    <w:pPr>
      <w:pStyle w:val="lfej"/>
      <w:spacing w:after="0"/>
      <w:rPr>
        <w:rFonts w:ascii="Arial" w:hAnsi="Arial" w:cs="Arial"/>
        <w:b/>
        <w:sz w:val="24"/>
        <w:szCs w:val="24"/>
      </w:rPr>
    </w:pPr>
  </w:p>
  <w:p w14:paraId="79F3D17F" w14:textId="77777777" w:rsidR="0037093F" w:rsidRDefault="0037093F" w:rsidP="003B5EA9">
    <w:pPr>
      <w:pStyle w:val="lfej"/>
      <w:spacing w:after="0"/>
      <w:jc w:val="center"/>
      <w:rPr>
        <w:rFonts w:ascii="Arial" w:hAnsi="Arial" w:cs="Arial"/>
        <w:b/>
        <w:sz w:val="24"/>
        <w:szCs w:val="24"/>
      </w:rPr>
    </w:pPr>
  </w:p>
  <w:p w14:paraId="19B8F32B" w14:textId="77777777" w:rsidR="0037093F" w:rsidRPr="00543831" w:rsidRDefault="0037093F" w:rsidP="00A611CE">
    <w:pPr>
      <w:pStyle w:val="lfej"/>
      <w:spacing w:before="0" w:after="0"/>
      <w:jc w:val="center"/>
      <w:rPr>
        <w:rFonts w:ascii="Arial" w:hAnsi="Arial" w:cs="Arial"/>
        <w:b/>
        <w:color w:val="000000" w:themeColor="text1"/>
        <w:sz w:val="24"/>
        <w:szCs w:val="24"/>
        <w:lang w:val="hu-HU"/>
      </w:rPr>
    </w:pPr>
    <w:r w:rsidRPr="00543831">
      <w:rPr>
        <w:rFonts w:ascii="Arial" w:hAnsi="Arial" w:cs="Arial"/>
        <w:b/>
        <w:color w:val="000000" w:themeColor="text1"/>
        <w:sz w:val="24"/>
        <w:szCs w:val="24"/>
      </w:rPr>
      <w:t>KEZESSÉGI ÁLTALÁNOS</w:t>
    </w:r>
    <w:r w:rsidRPr="00543831">
      <w:rPr>
        <w:rFonts w:ascii="Arial" w:hAnsi="Arial" w:cs="Arial"/>
        <w:b/>
        <w:color w:val="000000" w:themeColor="text1"/>
        <w:sz w:val="24"/>
        <w:szCs w:val="24"/>
        <w:lang w:val="hu-HU"/>
      </w:rPr>
      <w:t xml:space="preserve"> SZERZŐDÉSI FELTÉTELEK</w:t>
    </w:r>
  </w:p>
  <w:p w14:paraId="6755802D" w14:textId="429612C7" w:rsidR="0037093F" w:rsidRPr="00543831" w:rsidRDefault="0037093F" w:rsidP="003B5EA9">
    <w:pPr>
      <w:pStyle w:val="lfej"/>
      <w:spacing w:after="0"/>
      <w:jc w:val="center"/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</w:pPr>
    <w:r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Érvényes: 202</w:t>
    </w:r>
    <w:r w:rsidR="00AA5BE5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2</w:t>
    </w:r>
    <w:r w:rsidR="00B74958"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.</w:t>
    </w:r>
    <w:r w:rsidR="0040651B"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 </w:t>
    </w:r>
    <w:r w:rsidR="007316D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november 17-</w:t>
    </w:r>
    <w:r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t</w:t>
    </w:r>
    <w:r w:rsidR="007316D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ő</w:t>
    </w:r>
    <w:r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l a PartnerWeben benyújtott kérelmekr</w:t>
    </w:r>
    <w:r w:rsidR="009428B8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e</w:t>
    </w:r>
    <w:r w:rsidR="004B4E99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*</w:t>
    </w:r>
  </w:p>
  <w:p w14:paraId="56232A18" w14:textId="77777777" w:rsidR="0037093F" w:rsidRPr="00543831" w:rsidRDefault="0037093F" w:rsidP="003B5EA9">
    <w:pPr>
      <w:pStyle w:val="lfej"/>
      <w:spacing w:after="0"/>
      <w:jc w:val="center"/>
      <w:rPr>
        <w:rFonts w:ascii="Arial" w:hAnsi="Arial" w:cs="Arial"/>
        <w:b/>
        <w:color w:val="808080" w:themeColor="background1" w:themeShade="80"/>
        <w:sz w:val="12"/>
        <w:szCs w:val="12"/>
        <w:lang w:val="hu-H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0EBE1C" w14:textId="77777777" w:rsidR="004852A3" w:rsidRPr="008B267B" w:rsidRDefault="004852A3" w:rsidP="004852A3">
    <w:pPr>
      <w:pStyle w:val="lfej"/>
      <w:jc w:val="right"/>
      <w:rPr>
        <w:rFonts w:ascii="Arial" w:hAnsi="Arial" w:cs="Arial"/>
        <w:sz w:val="18"/>
        <w:szCs w:val="18"/>
      </w:rPr>
    </w:pPr>
    <w:r>
      <w:rPr>
        <w:noProof/>
        <w:lang w:val="hu-HU"/>
      </w:rPr>
      <w:drawing>
        <wp:anchor distT="0" distB="0" distL="114300" distR="114300" simplePos="0" relativeHeight="251661312" behindDoc="0" locked="0" layoutInCell="1" allowOverlap="1" wp14:anchorId="00CFB8E4" wp14:editId="3BF4B568">
          <wp:simplePos x="0" y="0"/>
          <wp:positionH relativeFrom="column">
            <wp:posOffset>66675</wp:posOffset>
          </wp:positionH>
          <wp:positionV relativeFrom="paragraph">
            <wp:posOffset>85090</wp:posOffset>
          </wp:positionV>
          <wp:extent cx="1449705" cy="493395"/>
          <wp:effectExtent l="0" t="0" r="0" b="1905"/>
          <wp:wrapSquare wrapText="bothSides"/>
          <wp:docPr id="1" name="Kép 1" descr="Leírás: Leírás: Leírás: AVHG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 descr="Leírás: Leírás: Leírás: AVHG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9705" cy="493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B267B">
      <w:rPr>
        <w:rFonts w:ascii="Arial" w:hAnsi="Arial" w:cs="Arial"/>
        <w:sz w:val="18"/>
        <w:szCs w:val="18"/>
      </w:rPr>
      <w:fldChar w:fldCharType="begin"/>
    </w:r>
    <w:r w:rsidRPr="008B267B">
      <w:rPr>
        <w:rFonts w:ascii="Arial" w:hAnsi="Arial" w:cs="Arial"/>
        <w:sz w:val="18"/>
        <w:szCs w:val="18"/>
      </w:rPr>
      <w:instrText>PAGE   \* MERGEFORMAT</w:instrText>
    </w:r>
    <w:r w:rsidRPr="008B267B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2</w:t>
    </w:r>
    <w:r w:rsidRPr="008B267B">
      <w:rPr>
        <w:rFonts w:ascii="Arial" w:hAnsi="Arial" w:cs="Arial"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. </w:t>
    </w:r>
    <w:r w:rsidRPr="008B267B">
      <w:rPr>
        <w:rFonts w:ascii="Arial" w:hAnsi="Arial" w:cs="Arial"/>
        <w:sz w:val="18"/>
        <w:szCs w:val="18"/>
        <w:lang w:val="hu-HU"/>
      </w:rPr>
      <w:t>oldal</w:t>
    </w:r>
  </w:p>
  <w:p w14:paraId="45A0221F" w14:textId="77777777" w:rsidR="004852A3" w:rsidRDefault="004852A3" w:rsidP="004852A3">
    <w:pPr>
      <w:pStyle w:val="lfej"/>
      <w:spacing w:after="0"/>
      <w:rPr>
        <w:rFonts w:ascii="Arial" w:hAnsi="Arial" w:cs="Arial"/>
        <w:b/>
        <w:sz w:val="24"/>
        <w:szCs w:val="24"/>
      </w:rPr>
    </w:pPr>
  </w:p>
  <w:p w14:paraId="2B49D31C" w14:textId="77777777" w:rsidR="004852A3" w:rsidRDefault="004852A3" w:rsidP="004852A3">
    <w:pPr>
      <w:pStyle w:val="lfej"/>
      <w:spacing w:after="0"/>
      <w:jc w:val="center"/>
      <w:rPr>
        <w:rFonts w:ascii="Arial" w:hAnsi="Arial" w:cs="Arial"/>
        <w:b/>
        <w:sz w:val="24"/>
        <w:szCs w:val="24"/>
      </w:rPr>
    </w:pPr>
  </w:p>
  <w:p w14:paraId="4A349677" w14:textId="77777777" w:rsidR="004852A3" w:rsidRPr="00543831" w:rsidRDefault="004852A3" w:rsidP="004852A3">
    <w:pPr>
      <w:pStyle w:val="lfej"/>
      <w:spacing w:before="0" w:after="0"/>
      <w:jc w:val="center"/>
      <w:rPr>
        <w:rFonts w:ascii="Arial" w:hAnsi="Arial" w:cs="Arial"/>
        <w:b/>
        <w:color w:val="000000" w:themeColor="text1"/>
        <w:sz w:val="24"/>
        <w:szCs w:val="24"/>
        <w:lang w:val="hu-HU"/>
      </w:rPr>
    </w:pPr>
    <w:r w:rsidRPr="00543831">
      <w:rPr>
        <w:rFonts w:ascii="Arial" w:hAnsi="Arial" w:cs="Arial"/>
        <w:b/>
        <w:color w:val="000000" w:themeColor="text1"/>
        <w:sz w:val="24"/>
        <w:szCs w:val="24"/>
      </w:rPr>
      <w:t>KEZESSÉGI ÁLTALÁNOS</w:t>
    </w:r>
    <w:r w:rsidRPr="00543831">
      <w:rPr>
        <w:rFonts w:ascii="Arial" w:hAnsi="Arial" w:cs="Arial"/>
        <w:b/>
        <w:color w:val="000000" w:themeColor="text1"/>
        <w:sz w:val="24"/>
        <w:szCs w:val="24"/>
        <w:lang w:val="hu-HU"/>
      </w:rPr>
      <w:t xml:space="preserve"> SZERZŐDÉSI FELTÉTELEK</w:t>
    </w:r>
  </w:p>
  <w:p w14:paraId="5E7D1D09" w14:textId="44EFE4EE" w:rsidR="004852A3" w:rsidRPr="00543831" w:rsidRDefault="004852A3" w:rsidP="004852A3">
    <w:pPr>
      <w:pStyle w:val="lfej"/>
      <w:spacing w:after="0"/>
      <w:jc w:val="center"/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</w:pPr>
    <w:r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Érvényes: </w:t>
    </w:r>
    <w:r w:rsidR="00A02148"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202</w:t>
    </w:r>
    <w:r w:rsidR="00A02148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3</w:t>
    </w:r>
    <w:r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. </w:t>
    </w:r>
    <w:r w:rsidR="00A02148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március 31</w:t>
    </w:r>
    <w:r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-</w:t>
    </w:r>
    <w:r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t</w:t>
    </w:r>
    <w:r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ő</w:t>
    </w:r>
    <w:r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l a PartnerWeben benyújtott kérelmekr</w:t>
    </w:r>
    <w:r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e*</w:t>
    </w:r>
  </w:p>
  <w:p w14:paraId="6F418CFC" w14:textId="77777777" w:rsidR="004852A3" w:rsidRPr="004852A3" w:rsidRDefault="004852A3" w:rsidP="004852A3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20E19"/>
    <w:multiLevelType w:val="hybridMultilevel"/>
    <w:tmpl w:val="93C0A404"/>
    <w:lvl w:ilvl="0" w:tplc="3C0E4F60">
      <w:start w:val="1"/>
      <w:numFmt w:val="lowerLetter"/>
      <w:lvlText w:val="%1)"/>
      <w:lvlJc w:val="left"/>
      <w:pPr>
        <w:ind w:left="107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1" w:hanging="360"/>
      </w:pPr>
    </w:lvl>
    <w:lvl w:ilvl="2" w:tplc="040E001B" w:tentative="1">
      <w:start w:val="1"/>
      <w:numFmt w:val="lowerRoman"/>
      <w:lvlText w:val="%3."/>
      <w:lvlJc w:val="right"/>
      <w:pPr>
        <w:ind w:left="2511" w:hanging="180"/>
      </w:pPr>
    </w:lvl>
    <w:lvl w:ilvl="3" w:tplc="040E000F" w:tentative="1">
      <w:start w:val="1"/>
      <w:numFmt w:val="decimal"/>
      <w:lvlText w:val="%4."/>
      <w:lvlJc w:val="left"/>
      <w:pPr>
        <w:ind w:left="3231" w:hanging="360"/>
      </w:pPr>
    </w:lvl>
    <w:lvl w:ilvl="4" w:tplc="040E0019" w:tentative="1">
      <w:start w:val="1"/>
      <w:numFmt w:val="lowerLetter"/>
      <w:lvlText w:val="%5."/>
      <w:lvlJc w:val="left"/>
      <w:pPr>
        <w:ind w:left="3951" w:hanging="360"/>
      </w:pPr>
    </w:lvl>
    <w:lvl w:ilvl="5" w:tplc="040E001B" w:tentative="1">
      <w:start w:val="1"/>
      <w:numFmt w:val="lowerRoman"/>
      <w:lvlText w:val="%6."/>
      <w:lvlJc w:val="right"/>
      <w:pPr>
        <w:ind w:left="4671" w:hanging="180"/>
      </w:pPr>
    </w:lvl>
    <w:lvl w:ilvl="6" w:tplc="040E000F" w:tentative="1">
      <w:start w:val="1"/>
      <w:numFmt w:val="decimal"/>
      <w:lvlText w:val="%7."/>
      <w:lvlJc w:val="left"/>
      <w:pPr>
        <w:ind w:left="5391" w:hanging="360"/>
      </w:pPr>
    </w:lvl>
    <w:lvl w:ilvl="7" w:tplc="040E0019" w:tentative="1">
      <w:start w:val="1"/>
      <w:numFmt w:val="lowerLetter"/>
      <w:lvlText w:val="%8."/>
      <w:lvlJc w:val="left"/>
      <w:pPr>
        <w:ind w:left="6111" w:hanging="360"/>
      </w:pPr>
    </w:lvl>
    <w:lvl w:ilvl="8" w:tplc="040E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" w15:restartNumberingAfterBreak="0">
    <w:nsid w:val="057F04EF"/>
    <w:multiLevelType w:val="hybridMultilevel"/>
    <w:tmpl w:val="CB5C08FA"/>
    <w:lvl w:ilvl="0" w:tplc="040E0017">
      <w:start w:val="1"/>
      <w:numFmt w:val="lowerLetter"/>
      <w:lvlText w:val="%1)"/>
      <w:lvlJc w:val="left"/>
      <w:pPr>
        <w:tabs>
          <w:tab w:val="num" w:pos="218"/>
        </w:tabs>
        <w:ind w:left="218" w:hanging="360"/>
      </w:pPr>
    </w:lvl>
    <w:lvl w:ilvl="1" w:tplc="9F54DA50">
      <w:start w:val="1"/>
      <w:numFmt w:val="bullet"/>
      <w:lvlText w:val="-"/>
      <w:lvlJc w:val="left"/>
      <w:pPr>
        <w:tabs>
          <w:tab w:val="num" w:pos="872"/>
        </w:tabs>
        <w:ind w:left="872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592"/>
        </w:tabs>
        <w:ind w:left="159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312"/>
        </w:tabs>
        <w:ind w:left="2312" w:hanging="360"/>
      </w:pPr>
    </w:lvl>
    <w:lvl w:ilvl="4" w:tplc="3A16A5D8">
      <w:start w:val="15"/>
      <w:numFmt w:val="decimal"/>
      <w:lvlText w:val="%5"/>
      <w:lvlJc w:val="left"/>
      <w:pPr>
        <w:ind w:left="3032" w:hanging="360"/>
      </w:pPr>
      <w:rPr>
        <w:rFonts w:hint="default"/>
      </w:rPr>
    </w:lvl>
    <w:lvl w:ilvl="5" w:tplc="A10024B2">
      <w:start w:val="3"/>
      <w:numFmt w:val="upperRoman"/>
      <w:lvlText w:val="%6."/>
      <w:lvlJc w:val="left"/>
      <w:pPr>
        <w:ind w:left="4292" w:hanging="72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4472"/>
        </w:tabs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192"/>
        </w:tabs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12"/>
        </w:tabs>
        <w:ind w:left="5912" w:hanging="180"/>
      </w:pPr>
    </w:lvl>
  </w:abstractNum>
  <w:abstractNum w:abstractNumId="2" w15:restartNumberingAfterBreak="0">
    <w:nsid w:val="09275C6F"/>
    <w:multiLevelType w:val="multilevel"/>
    <w:tmpl w:val="C1A6B32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AE946A9"/>
    <w:multiLevelType w:val="multilevel"/>
    <w:tmpl w:val="95C644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11F35C86"/>
    <w:multiLevelType w:val="hybridMultilevel"/>
    <w:tmpl w:val="9EF46314"/>
    <w:lvl w:ilvl="0" w:tplc="040E000F">
      <w:start w:val="1"/>
      <w:numFmt w:val="decimal"/>
      <w:lvlText w:val="%1."/>
      <w:lvlJc w:val="left"/>
      <w:pPr>
        <w:ind w:left="2771" w:hanging="360"/>
      </w:pPr>
    </w:lvl>
    <w:lvl w:ilvl="1" w:tplc="040E0019">
      <w:start w:val="1"/>
      <w:numFmt w:val="lowerLetter"/>
      <w:lvlText w:val="%2."/>
      <w:lvlJc w:val="left"/>
      <w:pPr>
        <w:ind w:left="3491" w:hanging="360"/>
      </w:pPr>
    </w:lvl>
    <w:lvl w:ilvl="2" w:tplc="040E001B">
      <w:start w:val="1"/>
      <w:numFmt w:val="lowerRoman"/>
      <w:lvlText w:val="%3."/>
      <w:lvlJc w:val="right"/>
      <w:pPr>
        <w:ind w:left="4211" w:hanging="180"/>
      </w:pPr>
    </w:lvl>
    <w:lvl w:ilvl="3" w:tplc="040E000F">
      <w:start w:val="1"/>
      <w:numFmt w:val="decimal"/>
      <w:lvlText w:val="%4."/>
      <w:lvlJc w:val="left"/>
      <w:pPr>
        <w:ind w:left="4931" w:hanging="360"/>
      </w:pPr>
    </w:lvl>
    <w:lvl w:ilvl="4" w:tplc="040E0019">
      <w:start w:val="1"/>
      <w:numFmt w:val="lowerLetter"/>
      <w:lvlText w:val="%5."/>
      <w:lvlJc w:val="left"/>
      <w:pPr>
        <w:ind w:left="5651" w:hanging="360"/>
      </w:pPr>
    </w:lvl>
    <w:lvl w:ilvl="5" w:tplc="040E001B">
      <w:start w:val="1"/>
      <w:numFmt w:val="lowerRoman"/>
      <w:lvlText w:val="%6."/>
      <w:lvlJc w:val="right"/>
      <w:pPr>
        <w:ind w:left="6371" w:hanging="180"/>
      </w:pPr>
    </w:lvl>
    <w:lvl w:ilvl="6" w:tplc="040E000F">
      <w:start w:val="1"/>
      <w:numFmt w:val="decimal"/>
      <w:lvlText w:val="%7."/>
      <w:lvlJc w:val="left"/>
      <w:pPr>
        <w:ind w:left="7091" w:hanging="360"/>
      </w:pPr>
    </w:lvl>
    <w:lvl w:ilvl="7" w:tplc="040E0019">
      <w:start w:val="1"/>
      <w:numFmt w:val="lowerLetter"/>
      <w:lvlText w:val="%8."/>
      <w:lvlJc w:val="left"/>
      <w:pPr>
        <w:ind w:left="7811" w:hanging="360"/>
      </w:pPr>
    </w:lvl>
    <w:lvl w:ilvl="8" w:tplc="040E001B">
      <w:start w:val="1"/>
      <w:numFmt w:val="lowerRoman"/>
      <w:lvlText w:val="%9."/>
      <w:lvlJc w:val="right"/>
      <w:pPr>
        <w:ind w:left="8531" w:hanging="180"/>
      </w:pPr>
    </w:lvl>
  </w:abstractNum>
  <w:abstractNum w:abstractNumId="5" w15:restartNumberingAfterBreak="0">
    <w:nsid w:val="13FC6415"/>
    <w:multiLevelType w:val="multilevel"/>
    <w:tmpl w:val="7026E2E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6" w15:restartNumberingAfterBreak="0">
    <w:nsid w:val="1CA523E2"/>
    <w:multiLevelType w:val="singleLevel"/>
    <w:tmpl w:val="C060AEBE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 w:hint="default"/>
      </w:rPr>
    </w:lvl>
  </w:abstractNum>
  <w:abstractNum w:abstractNumId="7" w15:restartNumberingAfterBreak="0">
    <w:nsid w:val="21086E5C"/>
    <w:multiLevelType w:val="hybridMultilevel"/>
    <w:tmpl w:val="45E6FFC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CB060E"/>
    <w:multiLevelType w:val="hybridMultilevel"/>
    <w:tmpl w:val="8EA61F54"/>
    <w:lvl w:ilvl="0" w:tplc="899A5C5C">
      <w:start w:val="1"/>
      <w:numFmt w:val="upperRoman"/>
      <w:lvlText w:val="%1."/>
      <w:lvlJc w:val="left"/>
      <w:pPr>
        <w:ind w:left="1080" w:hanging="720"/>
      </w:pPr>
      <w:rPr>
        <w:rFonts w:hint="default"/>
        <w:sz w:val="16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DE5383"/>
    <w:multiLevelType w:val="hybridMultilevel"/>
    <w:tmpl w:val="303AAD78"/>
    <w:lvl w:ilvl="0" w:tplc="F8824B0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720" w:hanging="360"/>
      </w:pPr>
    </w:lvl>
    <w:lvl w:ilvl="2" w:tplc="040E001B" w:tentative="1">
      <w:start w:val="1"/>
      <w:numFmt w:val="lowerRoman"/>
      <w:lvlText w:val="%3."/>
      <w:lvlJc w:val="right"/>
      <w:pPr>
        <w:ind w:left="1440" w:hanging="180"/>
      </w:pPr>
    </w:lvl>
    <w:lvl w:ilvl="3" w:tplc="040E000F" w:tentative="1">
      <w:start w:val="1"/>
      <w:numFmt w:val="decimal"/>
      <w:lvlText w:val="%4."/>
      <w:lvlJc w:val="left"/>
      <w:pPr>
        <w:ind w:left="2160" w:hanging="360"/>
      </w:pPr>
    </w:lvl>
    <w:lvl w:ilvl="4" w:tplc="040E0019" w:tentative="1">
      <w:start w:val="1"/>
      <w:numFmt w:val="lowerLetter"/>
      <w:lvlText w:val="%5."/>
      <w:lvlJc w:val="left"/>
      <w:pPr>
        <w:ind w:left="2880" w:hanging="360"/>
      </w:pPr>
    </w:lvl>
    <w:lvl w:ilvl="5" w:tplc="040E001B" w:tentative="1">
      <w:start w:val="1"/>
      <w:numFmt w:val="lowerRoman"/>
      <w:lvlText w:val="%6."/>
      <w:lvlJc w:val="right"/>
      <w:pPr>
        <w:ind w:left="3600" w:hanging="180"/>
      </w:pPr>
    </w:lvl>
    <w:lvl w:ilvl="6" w:tplc="040E000F" w:tentative="1">
      <w:start w:val="1"/>
      <w:numFmt w:val="decimal"/>
      <w:lvlText w:val="%7."/>
      <w:lvlJc w:val="left"/>
      <w:pPr>
        <w:ind w:left="4320" w:hanging="360"/>
      </w:pPr>
    </w:lvl>
    <w:lvl w:ilvl="7" w:tplc="040E0019" w:tentative="1">
      <w:start w:val="1"/>
      <w:numFmt w:val="lowerLetter"/>
      <w:lvlText w:val="%8."/>
      <w:lvlJc w:val="left"/>
      <w:pPr>
        <w:ind w:left="5040" w:hanging="360"/>
      </w:pPr>
    </w:lvl>
    <w:lvl w:ilvl="8" w:tplc="040E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" w15:restartNumberingAfterBreak="0">
    <w:nsid w:val="22EF6646"/>
    <w:multiLevelType w:val="hybridMultilevel"/>
    <w:tmpl w:val="3DECD49A"/>
    <w:lvl w:ilvl="0" w:tplc="040E0017">
      <w:start w:val="1"/>
      <w:numFmt w:val="lowerLetter"/>
      <w:lvlText w:val="%1)"/>
      <w:lvlJc w:val="left"/>
      <w:pPr>
        <w:ind w:left="1287" w:hanging="360"/>
      </w:pPr>
    </w:lvl>
    <w:lvl w:ilvl="1" w:tplc="040E0019" w:tentative="1">
      <w:start w:val="1"/>
      <w:numFmt w:val="lowerLetter"/>
      <w:lvlText w:val="%2."/>
      <w:lvlJc w:val="left"/>
      <w:pPr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37877A5"/>
    <w:multiLevelType w:val="multilevel"/>
    <w:tmpl w:val="E9E6CA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43964C6"/>
    <w:multiLevelType w:val="hybridMultilevel"/>
    <w:tmpl w:val="703AF63E"/>
    <w:lvl w:ilvl="0" w:tplc="5304252A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505" w:hanging="360"/>
      </w:pPr>
    </w:lvl>
    <w:lvl w:ilvl="2" w:tplc="040E001B" w:tentative="1">
      <w:start w:val="1"/>
      <w:numFmt w:val="lowerRoman"/>
      <w:lvlText w:val="%3."/>
      <w:lvlJc w:val="right"/>
      <w:pPr>
        <w:ind w:left="2225" w:hanging="180"/>
      </w:pPr>
    </w:lvl>
    <w:lvl w:ilvl="3" w:tplc="040E000F" w:tentative="1">
      <w:start w:val="1"/>
      <w:numFmt w:val="decimal"/>
      <w:lvlText w:val="%4."/>
      <w:lvlJc w:val="left"/>
      <w:pPr>
        <w:ind w:left="2945" w:hanging="360"/>
      </w:pPr>
    </w:lvl>
    <w:lvl w:ilvl="4" w:tplc="040E0019" w:tentative="1">
      <w:start w:val="1"/>
      <w:numFmt w:val="lowerLetter"/>
      <w:lvlText w:val="%5."/>
      <w:lvlJc w:val="left"/>
      <w:pPr>
        <w:ind w:left="3665" w:hanging="360"/>
      </w:pPr>
    </w:lvl>
    <w:lvl w:ilvl="5" w:tplc="040E001B" w:tentative="1">
      <w:start w:val="1"/>
      <w:numFmt w:val="lowerRoman"/>
      <w:lvlText w:val="%6."/>
      <w:lvlJc w:val="right"/>
      <w:pPr>
        <w:ind w:left="4385" w:hanging="180"/>
      </w:pPr>
    </w:lvl>
    <w:lvl w:ilvl="6" w:tplc="040E000F" w:tentative="1">
      <w:start w:val="1"/>
      <w:numFmt w:val="decimal"/>
      <w:lvlText w:val="%7."/>
      <w:lvlJc w:val="left"/>
      <w:pPr>
        <w:ind w:left="5105" w:hanging="360"/>
      </w:pPr>
    </w:lvl>
    <w:lvl w:ilvl="7" w:tplc="040E0019" w:tentative="1">
      <w:start w:val="1"/>
      <w:numFmt w:val="lowerLetter"/>
      <w:lvlText w:val="%8."/>
      <w:lvlJc w:val="left"/>
      <w:pPr>
        <w:ind w:left="5825" w:hanging="360"/>
      </w:pPr>
    </w:lvl>
    <w:lvl w:ilvl="8" w:tplc="040E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24F32BCE"/>
    <w:multiLevelType w:val="hybridMultilevel"/>
    <w:tmpl w:val="6476A2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6F395F"/>
    <w:multiLevelType w:val="multilevel"/>
    <w:tmpl w:val="5B2C2E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9781FA1"/>
    <w:multiLevelType w:val="multilevel"/>
    <w:tmpl w:val="C650728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2C811805"/>
    <w:multiLevelType w:val="hybridMultilevel"/>
    <w:tmpl w:val="C018CAD8"/>
    <w:lvl w:ilvl="0" w:tplc="43C689E4">
      <w:start w:val="1"/>
      <w:numFmt w:val="lowerLetter"/>
      <w:lvlText w:val="%1)"/>
      <w:lvlJc w:val="left"/>
      <w:pPr>
        <w:ind w:left="1434" w:hanging="360"/>
      </w:pPr>
      <w:rPr>
        <w:rFonts w:ascii="Arial" w:hAnsi="Arial" w:cs="Arial" w:hint="default"/>
      </w:rPr>
    </w:lvl>
    <w:lvl w:ilvl="1" w:tplc="040E0019" w:tentative="1">
      <w:start w:val="1"/>
      <w:numFmt w:val="lowerLetter"/>
      <w:lvlText w:val="%2."/>
      <w:lvlJc w:val="left"/>
      <w:pPr>
        <w:ind w:left="2154" w:hanging="360"/>
      </w:pPr>
    </w:lvl>
    <w:lvl w:ilvl="2" w:tplc="040E001B" w:tentative="1">
      <w:start w:val="1"/>
      <w:numFmt w:val="lowerRoman"/>
      <w:lvlText w:val="%3."/>
      <w:lvlJc w:val="right"/>
      <w:pPr>
        <w:ind w:left="2874" w:hanging="180"/>
      </w:pPr>
    </w:lvl>
    <w:lvl w:ilvl="3" w:tplc="040E000F" w:tentative="1">
      <w:start w:val="1"/>
      <w:numFmt w:val="decimal"/>
      <w:lvlText w:val="%4."/>
      <w:lvlJc w:val="left"/>
      <w:pPr>
        <w:ind w:left="3594" w:hanging="360"/>
      </w:pPr>
    </w:lvl>
    <w:lvl w:ilvl="4" w:tplc="040E0019" w:tentative="1">
      <w:start w:val="1"/>
      <w:numFmt w:val="lowerLetter"/>
      <w:lvlText w:val="%5."/>
      <w:lvlJc w:val="left"/>
      <w:pPr>
        <w:ind w:left="4314" w:hanging="360"/>
      </w:pPr>
    </w:lvl>
    <w:lvl w:ilvl="5" w:tplc="040E001B" w:tentative="1">
      <w:start w:val="1"/>
      <w:numFmt w:val="lowerRoman"/>
      <w:lvlText w:val="%6."/>
      <w:lvlJc w:val="right"/>
      <w:pPr>
        <w:ind w:left="5034" w:hanging="180"/>
      </w:pPr>
    </w:lvl>
    <w:lvl w:ilvl="6" w:tplc="040E000F" w:tentative="1">
      <w:start w:val="1"/>
      <w:numFmt w:val="decimal"/>
      <w:lvlText w:val="%7."/>
      <w:lvlJc w:val="left"/>
      <w:pPr>
        <w:ind w:left="5754" w:hanging="360"/>
      </w:pPr>
    </w:lvl>
    <w:lvl w:ilvl="7" w:tplc="040E0019" w:tentative="1">
      <w:start w:val="1"/>
      <w:numFmt w:val="lowerLetter"/>
      <w:lvlText w:val="%8."/>
      <w:lvlJc w:val="left"/>
      <w:pPr>
        <w:ind w:left="6474" w:hanging="360"/>
      </w:pPr>
    </w:lvl>
    <w:lvl w:ilvl="8" w:tplc="040E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7" w15:restartNumberingAfterBreak="0">
    <w:nsid w:val="2D710C24"/>
    <w:multiLevelType w:val="multilevel"/>
    <w:tmpl w:val="81FE64A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6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7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0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0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8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216" w:hanging="1440"/>
      </w:pPr>
      <w:rPr>
        <w:rFonts w:hint="default"/>
      </w:rPr>
    </w:lvl>
  </w:abstractNum>
  <w:abstractNum w:abstractNumId="18" w15:restartNumberingAfterBreak="0">
    <w:nsid w:val="2E17749E"/>
    <w:multiLevelType w:val="hybridMultilevel"/>
    <w:tmpl w:val="1966B928"/>
    <w:lvl w:ilvl="0" w:tplc="CB1EDC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1378A6"/>
    <w:multiLevelType w:val="hybridMultilevel"/>
    <w:tmpl w:val="B996667E"/>
    <w:lvl w:ilvl="0" w:tplc="082E15AC">
      <w:start w:val="1"/>
      <w:numFmt w:val="upperRoman"/>
      <w:lvlText w:val="%1."/>
      <w:lvlJc w:val="left"/>
      <w:pPr>
        <w:ind w:left="731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91" w:hanging="360"/>
      </w:pPr>
    </w:lvl>
    <w:lvl w:ilvl="2" w:tplc="040E001B" w:tentative="1">
      <w:start w:val="1"/>
      <w:numFmt w:val="lowerRoman"/>
      <w:lvlText w:val="%3."/>
      <w:lvlJc w:val="right"/>
      <w:pPr>
        <w:ind w:left="1811" w:hanging="180"/>
      </w:pPr>
    </w:lvl>
    <w:lvl w:ilvl="3" w:tplc="040E000F" w:tentative="1">
      <w:start w:val="1"/>
      <w:numFmt w:val="decimal"/>
      <w:lvlText w:val="%4."/>
      <w:lvlJc w:val="left"/>
      <w:pPr>
        <w:ind w:left="2531" w:hanging="360"/>
      </w:pPr>
    </w:lvl>
    <w:lvl w:ilvl="4" w:tplc="040E0019" w:tentative="1">
      <w:start w:val="1"/>
      <w:numFmt w:val="lowerLetter"/>
      <w:lvlText w:val="%5."/>
      <w:lvlJc w:val="left"/>
      <w:pPr>
        <w:ind w:left="3251" w:hanging="360"/>
      </w:pPr>
    </w:lvl>
    <w:lvl w:ilvl="5" w:tplc="040E001B" w:tentative="1">
      <w:start w:val="1"/>
      <w:numFmt w:val="lowerRoman"/>
      <w:lvlText w:val="%6."/>
      <w:lvlJc w:val="right"/>
      <w:pPr>
        <w:ind w:left="3971" w:hanging="180"/>
      </w:pPr>
    </w:lvl>
    <w:lvl w:ilvl="6" w:tplc="040E000F" w:tentative="1">
      <w:start w:val="1"/>
      <w:numFmt w:val="decimal"/>
      <w:lvlText w:val="%7."/>
      <w:lvlJc w:val="left"/>
      <w:pPr>
        <w:ind w:left="4691" w:hanging="360"/>
      </w:pPr>
    </w:lvl>
    <w:lvl w:ilvl="7" w:tplc="040E0019" w:tentative="1">
      <w:start w:val="1"/>
      <w:numFmt w:val="lowerLetter"/>
      <w:lvlText w:val="%8."/>
      <w:lvlJc w:val="left"/>
      <w:pPr>
        <w:ind w:left="5411" w:hanging="360"/>
      </w:pPr>
    </w:lvl>
    <w:lvl w:ilvl="8" w:tplc="040E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20" w15:restartNumberingAfterBreak="0">
    <w:nsid w:val="36A50A3B"/>
    <w:multiLevelType w:val="multilevel"/>
    <w:tmpl w:val="6646078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21" w15:restartNumberingAfterBreak="0">
    <w:nsid w:val="3E7303DF"/>
    <w:multiLevelType w:val="multilevel"/>
    <w:tmpl w:val="6652B7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3E755F12"/>
    <w:multiLevelType w:val="hybridMultilevel"/>
    <w:tmpl w:val="7662F58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17228"/>
    <w:multiLevelType w:val="hybridMultilevel"/>
    <w:tmpl w:val="2C6C95B8"/>
    <w:lvl w:ilvl="0" w:tplc="040E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435D7B89"/>
    <w:multiLevelType w:val="hybridMultilevel"/>
    <w:tmpl w:val="163C55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654F72"/>
    <w:multiLevelType w:val="hybridMultilevel"/>
    <w:tmpl w:val="09462DAE"/>
    <w:lvl w:ilvl="0" w:tplc="B75CFCC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47153ADD"/>
    <w:multiLevelType w:val="multilevel"/>
    <w:tmpl w:val="EA6A96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27" w15:restartNumberingAfterBreak="0">
    <w:nsid w:val="50BE57F6"/>
    <w:multiLevelType w:val="hybridMultilevel"/>
    <w:tmpl w:val="70A2789C"/>
    <w:lvl w:ilvl="0" w:tplc="88E67CDC">
      <w:start w:val="1"/>
      <w:numFmt w:val="lowerLetter"/>
      <w:lvlText w:val="%1)"/>
      <w:lvlJc w:val="left"/>
      <w:pPr>
        <w:ind w:left="930" w:hanging="57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622D2B"/>
    <w:multiLevelType w:val="multilevel"/>
    <w:tmpl w:val="2B56E5E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29" w15:restartNumberingAfterBreak="0">
    <w:nsid w:val="5B924A92"/>
    <w:multiLevelType w:val="multilevel"/>
    <w:tmpl w:val="050A8C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5C6904A8"/>
    <w:multiLevelType w:val="hybridMultilevel"/>
    <w:tmpl w:val="7534DED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A7F055A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A8880352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136495"/>
    <w:multiLevelType w:val="hybridMultilevel"/>
    <w:tmpl w:val="0E54F78E"/>
    <w:lvl w:ilvl="0" w:tplc="FFFFFFFF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2" w15:restartNumberingAfterBreak="0">
    <w:nsid w:val="5DD74178"/>
    <w:multiLevelType w:val="multilevel"/>
    <w:tmpl w:val="DAD4B07E"/>
    <w:lvl w:ilvl="0">
      <w:start w:val="3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5E49654C"/>
    <w:multiLevelType w:val="hybridMultilevel"/>
    <w:tmpl w:val="ACA01ED4"/>
    <w:lvl w:ilvl="0" w:tplc="C73E3AD8">
      <w:start w:val="3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AF7E66"/>
    <w:multiLevelType w:val="hybridMultilevel"/>
    <w:tmpl w:val="D6A413A0"/>
    <w:lvl w:ilvl="0" w:tplc="040E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5" w15:restartNumberingAfterBreak="0">
    <w:nsid w:val="60921711"/>
    <w:multiLevelType w:val="hybridMultilevel"/>
    <w:tmpl w:val="65DE524A"/>
    <w:lvl w:ilvl="0" w:tplc="654A247E"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6" w15:restartNumberingAfterBreak="0">
    <w:nsid w:val="61682D55"/>
    <w:multiLevelType w:val="hybridMultilevel"/>
    <w:tmpl w:val="47FAC860"/>
    <w:lvl w:ilvl="0" w:tplc="90C8C08C"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7" w15:restartNumberingAfterBreak="0">
    <w:nsid w:val="61D3393C"/>
    <w:multiLevelType w:val="multilevel"/>
    <w:tmpl w:val="05D05EA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8" w15:restartNumberingAfterBreak="0">
    <w:nsid w:val="642F2E84"/>
    <w:multiLevelType w:val="multilevel"/>
    <w:tmpl w:val="3E10427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64D05E8C"/>
    <w:multiLevelType w:val="singleLevel"/>
    <w:tmpl w:val="DCE86F5E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40" w15:restartNumberingAfterBreak="0">
    <w:nsid w:val="65733BED"/>
    <w:multiLevelType w:val="hybridMultilevel"/>
    <w:tmpl w:val="5B346104"/>
    <w:lvl w:ilvl="0" w:tplc="083EA97A">
      <w:start w:val="1"/>
      <w:numFmt w:val="upperRoman"/>
      <w:lvlText w:val="%1."/>
      <w:lvlJc w:val="left"/>
      <w:pPr>
        <w:ind w:left="11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71" w:hanging="360"/>
      </w:pPr>
    </w:lvl>
    <w:lvl w:ilvl="2" w:tplc="040E001B" w:tentative="1">
      <w:start w:val="1"/>
      <w:numFmt w:val="lowerRoman"/>
      <w:lvlText w:val="%3."/>
      <w:lvlJc w:val="right"/>
      <w:pPr>
        <w:ind w:left="1091" w:hanging="180"/>
      </w:pPr>
    </w:lvl>
    <w:lvl w:ilvl="3" w:tplc="040E000F" w:tentative="1">
      <w:start w:val="1"/>
      <w:numFmt w:val="decimal"/>
      <w:lvlText w:val="%4."/>
      <w:lvlJc w:val="left"/>
      <w:pPr>
        <w:ind w:left="1811" w:hanging="360"/>
      </w:pPr>
    </w:lvl>
    <w:lvl w:ilvl="4" w:tplc="040E0019" w:tentative="1">
      <w:start w:val="1"/>
      <w:numFmt w:val="lowerLetter"/>
      <w:lvlText w:val="%5."/>
      <w:lvlJc w:val="left"/>
      <w:pPr>
        <w:ind w:left="2531" w:hanging="360"/>
      </w:pPr>
    </w:lvl>
    <w:lvl w:ilvl="5" w:tplc="040E001B" w:tentative="1">
      <w:start w:val="1"/>
      <w:numFmt w:val="lowerRoman"/>
      <w:lvlText w:val="%6."/>
      <w:lvlJc w:val="right"/>
      <w:pPr>
        <w:ind w:left="3251" w:hanging="180"/>
      </w:pPr>
    </w:lvl>
    <w:lvl w:ilvl="6" w:tplc="040E000F" w:tentative="1">
      <w:start w:val="1"/>
      <w:numFmt w:val="decimal"/>
      <w:lvlText w:val="%7."/>
      <w:lvlJc w:val="left"/>
      <w:pPr>
        <w:ind w:left="3971" w:hanging="360"/>
      </w:pPr>
    </w:lvl>
    <w:lvl w:ilvl="7" w:tplc="040E0019" w:tentative="1">
      <w:start w:val="1"/>
      <w:numFmt w:val="lowerLetter"/>
      <w:lvlText w:val="%8."/>
      <w:lvlJc w:val="left"/>
      <w:pPr>
        <w:ind w:left="4691" w:hanging="360"/>
      </w:pPr>
    </w:lvl>
    <w:lvl w:ilvl="8" w:tplc="040E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41" w15:restartNumberingAfterBreak="0">
    <w:nsid w:val="679C18A5"/>
    <w:multiLevelType w:val="hybridMultilevel"/>
    <w:tmpl w:val="16229E26"/>
    <w:lvl w:ilvl="0" w:tplc="D8085602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2"/>
        <w:szCs w:val="22"/>
      </w:rPr>
    </w:lvl>
    <w:lvl w:ilvl="1" w:tplc="F8824B06">
      <w:start w:val="1"/>
      <w:numFmt w:val="lowerLetter"/>
      <w:lvlText w:val="%2)"/>
      <w:lvlJc w:val="left"/>
      <w:pPr>
        <w:ind w:left="1080" w:hanging="360"/>
      </w:pPr>
      <w:rPr>
        <w:rFonts w:hint="default"/>
        <w:b w:val="0"/>
      </w:rPr>
    </w:lvl>
    <w:lvl w:ilvl="2" w:tplc="2DD6DE40">
      <w:numFmt w:val="bullet"/>
      <w:lvlText w:val="-"/>
      <w:lvlJc w:val="left"/>
      <w:pPr>
        <w:ind w:left="1980" w:hanging="360"/>
      </w:pPr>
      <w:rPr>
        <w:rFonts w:ascii="Arial" w:eastAsia="Times New Roman" w:hAnsi="Arial" w:cs="Arial" w:hint="default"/>
      </w:r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C751829"/>
    <w:multiLevelType w:val="hybridMultilevel"/>
    <w:tmpl w:val="2D1ABE72"/>
    <w:lvl w:ilvl="0" w:tplc="040E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3" w15:restartNumberingAfterBreak="0">
    <w:nsid w:val="6DB1726F"/>
    <w:multiLevelType w:val="hybridMultilevel"/>
    <w:tmpl w:val="39A6178A"/>
    <w:lvl w:ilvl="0" w:tplc="D0E45C9C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E000F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plc="724891C6">
      <w:start w:val="1"/>
      <w:numFmt w:val="lowerLetter"/>
      <w:lvlText w:val="%3)"/>
      <w:lvlJc w:val="left"/>
      <w:pPr>
        <w:ind w:left="2367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4" w15:restartNumberingAfterBreak="0">
    <w:nsid w:val="6E591B14"/>
    <w:multiLevelType w:val="multilevel"/>
    <w:tmpl w:val="2258D58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20" w:hanging="1800"/>
      </w:pPr>
      <w:rPr>
        <w:rFonts w:hint="default"/>
      </w:rPr>
    </w:lvl>
  </w:abstractNum>
  <w:abstractNum w:abstractNumId="45" w15:restartNumberingAfterBreak="0">
    <w:nsid w:val="6E5A4B6D"/>
    <w:multiLevelType w:val="hybridMultilevel"/>
    <w:tmpl w:val="C9100BBE"/>
    <w:lvl w:ilvl="0" w:tplc="CD9C8B56">
      <w:start w:val="12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3138F1"/>
    <w:multiLevelType w:val="hybridMultilevel"/>
    <w:tmpl w:val="77E875D4"/>
    <w:lvl w:ilvl="0" w:tplc="5304252A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505" w:hanging="360"/>
      </w:pPr>
    </w:lvl>
    <w:lvl w:ilvl="2" w:tplc="040E001B" w:tentative="1">
      <w:start w:val="1"/>
      <w:numFmt w:val="lowerRoman"/>
      <w:lvlText w:val="%3."/>
      <w:lvlJc w:val="right"/>
      <w:pPr>
        <w:ind w:left="2225" w:hanging="180"/>
      </w:pPr>
    </w:lvl>
    <w:lvl w:ilvl="3" w:tplc="040E000F" w:tentative="1">
      <w:start w:val="1"/>
      <w:numFmt w:val="decimal"/>
      <w:lvlText w:val="%4."/>
      <w:lvlJc w:val="left"/>
      <w:pPr>
        <w:ind w:left="2945" w:hanging="360"/>
      </w:pPr>
    </w:lvl>
    <w:lvl w:ilvl="4" w:tplc="040E0019" w:tentative="1">
      <w:start w:val="1"/>
      <w:numFmt w:val="lowerLetter"/>
      <w:lvlText w:val="%5."/>
      <w:lvlJc w:val="left"/>
      <w:pPr>
        <w:ind w:left="3665" w:hanging="360"/>
      </w:pPr>
    </w:lvl>
    <w:lvl w:ilvl="5" w:tplc="040E001B" w:tentative="1">
      <w:start w:val="1"/>
      <w:numFmt w:val="lowerRoman"/>
      <w:lvlText w:val="%6."/>
      <w:lvlJc w:val="right"/>
      <w:pPr>
        <w:ind w:left="4385" w:hanging="180"/>
      </w:pPr>
    </w:lvl>
    <w:lvl w:ilvl="6" w:tplc="040E000F" w:tentative="1">
      <w:start w:val="1"/>
      <w:numFmt w:val="decimal"/>
      <w:lvlText w:val="%7."/>
      <w:lvlJc w:val="left"/>
      <w:pPr>
        <w:ind w:left="5105" w:hanging="360"/>
      </w:pPr>
    </w:lvl>
    <w:lvl w:ilvl="7" w:tplc="040E0019" w:tentative="1">
      <w:start w:val="1"/>
      <w:numFmt w:val="lowerLetter"/>
      <w:lvlText w:val="%8."/>
      <w:lvlJc w:val="left"/>
      <w:pPr>
        <w:ind w:left="5825" w:hanging="360"/>
      </w:pPr>
    </w:lvl>
    <w:lvl w:ilvl="8" w:tplc="040E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7" w15:restartNumberingAfterBreak="0">
    <w:nsid w:val="753B28C6"/>
    <w:multiLevelType w:val="multilevel"/>
    <w:tmpl w:val="F66C1A7E"/>
    <w:lvl w:ilvl="0">
      <w:start w:val="2"/>
      <w:numFmt w:val="decimal"/>
      <w:lvlText w:val="%1."/>
      <w:lvlJc w:val="left"/>
      <w:pPr>
        <w:ind w:left="164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0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6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6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2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2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87" w:hanging="1800"/>
      </w:pPr>
      <w:rPr>
        <w:rFonts w:hint="default"/>
      </w:rPr>
    </w:lvl>
  </w:abstractNum>
  <w:abstractNum w:abstractNumId="48" w15:restartNumberingAfterBreak="0">
    <w:nsid w:val="7AAF7139"/>
    <w:multiLevelType w:val="singleLevel"/>
    <w:tmpl w:val="040E0017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</w:abstractNum>
  <w:abstractNum w:abstractNumId="49" w15:restartNumberingAfterBreak="0">
    <w:nsid w:val="7B930532"/>
    <w:multiLevelType w:val="hybridMultilevel"/>
    <w:tmpl w:val="B59CA682"/>
    <w:lvl w:ilvl="0" w:tplc="63D8ED0E">
      <w:start w:val="1"/>
      <w:numFmt w:val="lowerLetter"/>
      <w:lvlText w:val="%1)"/>
      <w:lvlJc w:val="left"/>
      <w:pPr>
        <w:ind w:left="1429" w:hanging="360"/>
      </w:pPr>
      <w:rPr>
        <w:rFonts w:ascii="Arial" w:hAnsi="Arial" w:cs="Arial" w:hint="default"/>
        <w:sz w:val="18"/>
        <w:szCs w:val="18"/>
      </w:rPr>
    </w:lvl>
    <w:lvl w:ilvl="1" w:tplc="040E0019">
      <w:start w:val="1"/>
      <w:numFmt w:val="lowerLetter"/>
      <w:lvlText w:val="%2."/>
      <w:lvlJc w:val="left"/>
      <w:pPr>
        <w:ind w:left="2149" w:hanging="360"/>
      </w:pPr>
    </w:lvl>
    <w:lvl w:ilvl="2" w:tplc="040E001B" w:tentative="1">
      <w:start w:val="1"/>
      <w:numFmt w:val="lowerRoman"/>
      <w:lvlText w:val="%3."/>
      <w:lvlJc w:val="right"/>
      <w:pPr>
        <w:ind w:left="2869" w:hanging="180"/>
      </w:pPr>
    </w:lvl>
    <w:lvl w:ilvl="3" w:tplc="040E000F" w:tentative="1">
      <w:start w:val="1"/>
      <w:numFmt w:val="decimal"/>
      <w:lvlText w:val="%4."/>
      <w:lvlJc w:val="left"/>
      <w:pPr>
        <w:ind w:left="3589" w:hanging="360"/>
      </w:pPr>
    </w:lvl>
    <w:lvl w:ilvl="4" w:tplc="040E0019" w:tentative="1">
      <w:start w:val="1"/>
      <w:numFmt w:val="lowerLetter"/>
      <w:lvlText w:val="%5."/>
      <w:lvlJc w:val="left"/>
      <w:pPr>
        <w:ind w:left="4309" w:hanging="360"/>
      </w:pPr>
    </w:lvl>
    <w:lvl w:ilvl="5" w:tplc="040E001B" w:tentative="1">
      <w:start w:val="1"/>
      <w:numFmt w:val="lowerRoman"/>
      <w:lvlText w:val="%6."/>
      <w:lvlJc w:val="right"/>
      <w:pPr>
        <w:ind w:left="5029" w:hanging="180"/>
      </w:pPr>
    </w:lvl>
    <w:lvl w:ilvl="6" w:tplc="040E000F" w:tentative="1">
      <w:start w:val="1"/>
      <w:numFmt w:val="decimal"/>
      <w:lvlText w:val="%7."/>
      <w:lvlJc w:val="left"/>
      <w:pPr>
        <w:ind w:left="5749" w:hanging="360"/>
      </w:pPr>
    </w:lvl>
    <w:lvl w:ilvl="7" w:tplc="040E0019" w:tentative="1">
      <w:start w:val="1"/>
      <w:numFmt w:val="lowerLetter"/>
      <w:lvlText w:val="%8."/>
      <w:lvlJc w:val="left"/>
      <w:pPr>
        <w:ind w:left="6469" w:hanging="360"/>
      </w:pPr>
    </w:lvl>
    <w:lvl w:ilvl="8" w:tplc="040E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4"/>
  </w:num>
  <w:num w:numId="2">
    <w:abstractNumId w:val="24"/>
  </w:num>
  <w:num w:numId="3">
    <w:abstractNumId w:val="15"/>
  </w:num>
  <w:num w:numId="4">
    <w:abstractNumId w:val="30"/>
  </w:num>
  <w:num w:numId="5">
    <w:abstractNumId w:val="49"/>
  </w:num>
  <w:num w:numId="6">
    <w:abstractNumId w:val="23"/>
  </w:num>
  <w:num w:numId="7">
    <w:abstractNumId w:val="42"/>
  </w:num>
  <w:num w:numId="8">
    <w:abstractNumId w:val="16"/>
  </w:num>
  <w:num w:numId="9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</w:num>
  <w:num w:numId="12">
    <w:abstractNumId w:val="26"/>
  </w:num>
  <w:num w:numId="13">
    <w:abstractNumId w:val="32"/>
  </w:num>
  <w:num w:numId="14">
    <w:abstractNumId w:val="37"/>
  </w:num>
  <w:num w:numId="15">
    <w:abstractNumId w:val="31"/>
  </w:num>
  <w:num w:numId="16">
    <w:abstractNumId w:val="45"/>
  </w:num>
  <w:num w:numId="17">
    <w:abstractNumId w:val="14"/>
  </w:num>
  <w:num w:numId="18">
    <w:abstractNumId w:val="33"/>
  </w:num>
  <w:num w:numId="19">
    <w:abstractNumId w:val="20"/>
  </w:num>
  <w:num w:numId="20">
    <w:abstractNumId w:val="47"/>
  </w:num>
  <w:num w:numId="21">
    <w:abstractNumId w:val="46"/>
  </w:num>
  <w:num w:numId="22">
    <w:abstractNumId w:val="4"/>
  </w:num>
  <w:num w:numId="23">
    <w:abstractNumId w:val="38"/>
  </w:num>
  <w:num w:numId="24">
    <w:abstractNumId w:val="17"/>
  </w:num>
  <w:num w:numId="25">
    <w:abstractNumId w:val="9"/>
  </w:num>
  <w:num w:numId="26">
    <w:abstractNumId w:val="12"/>
  </w:num>
  <w:num w:numId="27">
    <w:abstractNumId w:val="1"/>
  </w:num>
  <w:num w:numId="28">
    <w:abstractNumId w:val="39"/>
  </w:num>
  <w:num w:numId="29">
    <w:abstractNumId w:val="3"/>
  </w:num>
  <w:num w:numId="30">
    <w:abstractNumId w:val="7"/>
  </w:num>
  <w:num w:numId="31">
    <w:abstractNumId w:val="0"/>
  </w:num>
  <w:num w:numId="32">
    <w:abstractNumId w:val="41"/>
  </w:num>
  <w:num w:numId="33">
    <w:abstractNumId w:val="40"/>
  </w:num>
  <w:num w:numId="34">
    <w:abstractNumId w:val="19"/>
  </w:num>
  <w:num w:numId="35">
    <w:abstractNumId w:val="27"/>
  </w:num>
  <w:num w:numId="36">
    <w:abstractNumId w:val="43"/>
  </w:num>
  <w:num w:numId="37">
    <w:abstractNumId w:val="5"/>
  </w:num>
  <w:num w:numId="38">
    <w:abstractNumId w:val="29"/>
  </w:num>
  <w:num w:numId="39">
    <w:abstractNumId w:val="25"/>
  </w:num>
  <w:num w:numId="40">
    <w:abstractNumId w:val="18"/>
  </w:num>
  <w:num w:numId="41">
    <w:abstractNumId w:val="35"/>
  </w:num>
  <w:num w:numId="42">
    <w:abstractNumId w:val="48"/>
  </w:num>
  <w:num w:numId="43">
    <w:abstractNumId w:val="6"/>
  </w:num>
  <w:num w:numId="44">
    <w:abstractNumId w:val="10"/>
  </w:num>
  <w:num w:numId="45">
    <w:abstractNumId w:val="44"/>
  </w:num>
  <w:num w:numId="46">
    <w:abstractNumId w:val="8"/>
  </w:num>
  <w:num w:numId="47">
    <w:abstractNumId w:val="11"/>
  </w:num>
  <w:num w:numId="48">
    <w:abstractNumId w:val="28"/>
  </w:num>
  <w:num w:numId="49">
    <w:abstractNumId w:val="2"/>
  </w:num>
  <w:num w:numId="50">
    <w:abstractNumId w:val="13"/>
  </w:num>
  <w:num w:numId="51">
    <w:abstractNumId w:val="36"/>
  </w:num>
  <w:num w:numId="52">
    <w:abstractNumId w:val="2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LE5hUcyRilBeI7K7RgDcaYoe34iU/ai20IEv0rZ7efsdNNseYgmH/I45T6NuWs4Xy3SWaectR4UzQBZCZX17Hw==" w:salt="C9DbBASCJkkzFTsUjHtzZg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830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85D"/>
    <w:rsid w:val="00002FF8"/>
    <w:rsid w:val="00003188"/>
    <w:rsid w:val="00004FB2"/>
    <w:rsid w:val="00007118"/>
    <w:rsid w:val="00007EB0"/>
    <w:rsid w:val="00007FCE"/>
    <w:rsid w:val="00012475"/>
    <w:rsid w:val="000148E3"/>
    <w:rsid w:val="00017E72"/>
    <w:rsid w:val="000215E0"/>
    <w:rsid w:val="00024CB3"/>
    <w:rsid w:val="00025D2D"/>
    <w:rsid w:val="00030F00"/>
    <w:rsid w:val="00032FA9"/>
    <w:rsid w:val="00033669"/>
    <w:rsid w:val="00034561"/>
    <w:rsid w:val="00034A7A"/>
    <w:rsid w:val="00034F0B"/>
    <w:rsid w:val="000408E6"/>
    <w:rsid w:val="00040D73"/>
    <w:rsid w:val="0004127D"/>
    <w:rsid w:val="00044F7A"/>
    <w:rsid w:val="00044FE4"/>
    <w:rsid w:val="00045443"/>
    <w:rsid w:val="000525D7"/>
    <w:rsid w:val="000527C0"/>
    <w:rsid w:val="0005299C"/>
    <w:rsid w:val="000529F7"/>
    <w:rsid w:val="00054C45"/>
    <w:rsid w:val="00056A32"/>
    <w:rsid w:val="00060BE8"/>
    <w:rsid w:val="00060EAC"/>
    <w:rsid w:val="00065A73"/>
    <w:rsid w:val="00067928"/>
    <w:rsid w:val="00071551"/>
    <w:rsid w:val="00075B75"/>
    <w:rsid w:val="00082C4F"/>
    <w:rsid w:val="00084BCD"/>
    <w:rsid w:val="00086ACA"/>
    <w:rsid w:val="00090FC5"/>
    <w:rsid w:val="000949F1"/>
    <w:rsid w:val="00095E07"/>
    <w:rsid w:val="000971C8"/>
    <w:rsid w:val="000A0E0F"/>
    <w:rsid w:val="000A1DFF"/>
    <w:rsid w:val="000A1F77"/>
    <w:rsid w:val="000A4B21"/>
    <w:rsid w:val="000A668E"/>
    <w:rsid w:val="000B5224"/>
    <w:rsid w:val="000B69AD"/>
    <w:rsid w:val="000B7ABB"/>
    <w:rsid w:val="000C0B25"/>
    <w:rsid w:val="000C46DB"/>
    <w:rsid w:val="000D4707"/>
    <w:rsid w:val="000E0A1D"/>
    <w:rsid w:val="000E0CB8"/>
    <w:rsid w:val="000E1758"/>
    <w:rsid w:val="000E1D91"/>
    <w:rsid w:val="000E20E4"/>
    <w:rsid w:val="000E2CFC"/>
    <w:rsid w:val="000E3D32"/>
    <w:rsid w:val="000E77E5"/>
    <w:rsid w:val="000F7780"/>
    <w:rsid w:val="001040AD"/>
    <w:rsid w:val="00105AB0"/>
    <w:rsid w:val="001113AE"/>
    <w:rsid w:val="0011152B"/>
    <w:rsid w:val="00113CF1"/>
    <w:rsid w:val="0011655E"/>
    <w:rsid w:val="00120971"/>
    <w:rsid w:val="00120E0F"/>
    <w:rsid w:val="001270D2"/>
    <w:rsid w:val="00127CBA"/>
    <w:rsid w:val="00130875"/>
    <w:rsid w:val="001358CD"/>
    <w:rsid w:val="00137B07"/>
    <w:rsid w:val="001404A2"/>
    <w:rsid w:val="001453D0"/>
    <w:rsid w:val="001472A9"/>
    <w:rsid w:val="00147514"/>
    <w:rsid w:val="0015101C"/>
    <w:rsid w:val="001514A2"/>
    <w:rsid w:val="00154838"/>
    <w:rsid w:val="00154C87"/>
    <w:rsid w:val="00156341"/>
    <w:rsid w:val="0015726F"/>
    <w:rsid w:val="00160B08"/>
    <w:rsid w:val="00165325"/>
    <w:rsid w:val="0016785A"/>
    <w:rsid w:val="00170051"/>
    <w:rsid w:val="00170D6A"/>
    <w:rsid w:val="00172169"/>
    <w:rsid w:val="00175C55"/>
    <w:rsid w:val="0017647B"/>
    <w:rsid w:val="00177500"/>
    <w:rsid w:val="0017767D"/>
    <w:rsid w:val="00181648"/>
    <w:rsid w:val="00182CB5"/>
    <w:rsid w:val="001837BC"/>
    <w:rsid w:val="00184EBE"/>
    <w:rsid w:val="00190149"/>
    <w:rsid w:val="00191EA9"/>
    <w:rsid w:val="00195743"/>
    <w:rsid w:val="001A087E"/>
    <w:rsid w:val="001A5D29"/>
    <w:rsid w:val="001A7125"/>
    <w:rsid w:val="001B5009"/>
    <w:rsid w:val="001B53C5"/>
    <w:rsid w:val="001B5A6D"/>
    <w:rsid w:val="001B6509"/>
    <w:rsid w:val="001B7BB4"/>
    <w:rsid w:val="001C04A9"/>
    <w:rsid w:val="001C0560"/>
    <w:rsid w:val="001C09B8"/>
    <w:rsid w:val="001C0A9C"/>
    <w:rsid w:val="001C1E4B"/>
    <w:rsid w:val="001C4170"/>
    <w:rsid w:val="001C638A"/>
    <w:rsid w:val="001C66AD"/>
    <w:rsid w:val="001C79F8"/>
    <w:rsid w:val="001D0326"/>
    <w:rsid w:val="001D4D84"/>
    <w:rsid w:val="001E394B"/>
    <w:rsid w:val="001E56D3"/>
    <w:rsid w:val="001E5733"/>
    <w:rsid w:val="001E61DE"/>
    <w:rsid w:val="001F05F9"/>
    <w:rsid w:val="001F297E"/>
    <w:rsid w:val="001F482D"/>
    <w:rsid w:val="001F4A93"/>
    <w:rsid w:val="001F717F"/>
    <w:rsid w:val="001F72E9"/>
    <w:rsid w:val="00202645"/>
    <w:rsid w:val="00202CCB"/>
    <w:rsid w:val="0020301A"/>
    <w:rsid w:val="0020551A"/>
    <w:rsid w:val="00207328"/>
    <w:rsid w:val="00210114"/>
    <w:rsid w:val="00210CC1"/>
    <w:rsid w:val="002113A2"/>
    <w:rsid w:val="00212416"/>
    <w:rsid w:val="0021754F"/>
    <w:rsid w:val="00221898"/>
    <w:rsid w:val="00225B9D"/>
    <w:rsid w:val="00226BAF"/>
    <w:rsid w:val="00227632"/>
    <w:rsid w:val="00232DB3"/>
    <w:rsid w:val="00240A26"/>
    <w:rsid w:val="00250108"/>
    <w:rsid w:val="002524A6"/>
    <w:rsid w:val="00253063"/>
    <w:rsid w:val="00262976"/>
    <w:rsid w:val="00262ECF"/>
    <w:rsid w:val="00266E99"/>
    <w:rsid w:val="00272465"/>
    <w:rsid w:val="00273AAC"/>
    <w:rsid w:val="00274731"/>
    <w:rsid w:val="00275CBE"/>
    <w:rsid w:val="00277AA4"/>
    <w:rsid w:val="00282598"/>
    <w:rsid w:val="0028467A"/>
    <w:rsid w:val="00287173"/>
    <w:rsid w:val="00287E9D"/>
    <w:rsid w:val="00291915"/>
    <w:rsid w:val="0029326A"/>
    <w:rsid w:val="00295920"/>
    <w:rsid w:val="00295DA7"/>
    <w:rsid w:val="002A33F5"/>
    <w:rsid w:val="002A6B19"/>
    <w:rsid w:val="002A7898"/>
    <w:rsid w:val="002B110A"/>
    <w:rsid w:val="002B1120"/>
    <w:rsid w:val="002B1C80"/>
    <w:rsid w:val="002B276C"/>
    <w:rsid w:val="002B285D"/>
    <w:rsid w:val="002B2ECB"/>
    <w:rsid w:val="002B4903"/>
    <w:rsid w:val="002B6255"/>
    <w:rsid w:val="002B6DB1"/>
    <w:rsid w:val="002C4C76"/>
    <w:rsid w:val="002D0E0A"/>
    <w:rsid w:val="002D124B"/>
    <w:rsid w:val="002D3173"/>
    <w:rsid w:val="002D3D68"/>
    <w:rsid w:val="002D4705"/>
    <w:rsid w:val="002D5831"/>
    <w:rsid w:val="002D69FE"/>
    <w:rsid w:val="002E0529"/>
    <w:rsid w:val="002E0F54"/>
    <w:rsid w:val="002E48E8"/>
    <w:rsid w:val="002F0BD0"/>
    <w:rsid w:val="002F3209"/>
    <w:rsid w:val="00305777"/>
    <w:rsid w:val="00305D71"/>
    <w:rsid w:val="00306748"/>
    <w:rsid w:val="00307BDC"/>
    <w:rsid w:val="00307D2C"/>
    <w:rsid w:val="0031108F"/>
    <w:rsid w:val="00311A92"/>
    <w:rsid w:val="00311FF7"/>
    <w:rsid w:val="003126F0"/>
    <w:rsid w:val="00313A0A"/>
    <w:rsid w:val="00313CA4"/>
    <w:rsid w:val="003153D6"/>
    <w:rsid w:val="00320B33"/>
    <w:rsid w:val="00321E6B"/>
    <w:rsid w:val="00322B0A"/>
    <w:rsid w:val="00324046"/>
    <w:rsid w:val="003254D8"/>
    <w:rsid w:val="0033024E"/>
    <w:rsid w:val="003344FD"/>
    <w:rsid w:val="00334B02"/>
    <w:rsid w:val="003369CD"/>
    <w:rsid w:val="0033758E"/>
    <w:rsid w:val="00337F88"/>
    <w:rsid w:val="00341431"/>
    <w:rsid w:val="00342E9F"/>
    <w:rsid w:val="00346A01"/>
    <w:rsid w:val="00350512"/>
    <w:rsid w:val="00350F51"/>
    <w:rsid w:val="00351E11"/>
    <w:rsid w:val="0035668F"/>
    <w:rsid w:val="003605C6"/>
    <w:rsid w:val="00362C8D"/>
    <w:rsid w:val="00364E6E"/>
    <w:rsid w:val="00367AC1"/>
    <w:rsid w:val="0037093F"/>
    <w:rsid w:val="00370DA7"/>
    <w:rsid w:val="00371893"/>
    <w:rsid w:val="0037228A"/>
    <w:rsid w:val="003725B3"/>
    <w:rsid w:val="00372774"/>
    <w:rsid w:val="00376534"/>
    <w:rsid w:val="00377798"/>
    <w:rsid w:val="00384C65"/>
    <w:rsid w:val="00385534"/>
    <w:rsid w:val="0038617C"/>
    <w:rsid w:val="003935A6"/>
    <w:rsid w:val="003A126C"/>
    <w:rsid w:val="003A5124"/>
    <w:rsid w:val="003A721E"/>
    <w:rsid w:val="003B2BDE"/>
    <w:rsid w:val="003B3EFE"/>
    <w:rsid w:val="003B4BBF"/>
    <w:rsid w:val="003B506C"/>
    <w:rsid w:val="003B533C"/>
    <w:rsid w:val="003B5643"/>
    <w:rsid w:val="003B5EA9"/>
    <w:rsid w:val="003C4262"/>
    <w:rsid w:val="003C71BD"/>
    <w:rsid w:val="003D565B"/>
    <w:rsid w:val="003E4A7C"/>
    <w:rsid w:val="003E515D"/>
    <w:rsid w:val="003E6A48"/>
    <w:rsid w:val="003E6C65"/>
    <w:rsid w:val="003F31F0"/>
    <w:rsid w:val="003F7E78"/>
    <w:rsid w:val="004000AB"/>
    <w:rsid w:val="004036FF"/>
    <w:rsid w:val="0040651B"/>
    <w:rsid w:val="00406666"/>
    <w:rsid w:val="00407975"/>
    <w:rsid w:val="00413EF2"/>
    <w:rsid w:val="0041516E"/>
    <w:rsid w:val="004207EC"/>
    <w:rsid w:val="004232D8"/>
    <w:rsid w:val="00423CA8"/>
    <w:rsid w:val="00426B3B"/>
    <w:rsid w:val="004311D9"/>
    <w:rsid w:val="004326E5"/>
    <w:rsid w:val="00433005"/>
    <w:rsid w:val="00433728"/>
    <w:rsid w:val="00434957"/>
    <w:rsid w:val="004367A8"/>
    <w:rsid w:val="004409C1"/>
    <w:rsid w:val="00443395"/>
    <w:rsid w:val="00444ED5"/>
    <w:rsid w:val="00451493"/>
    <w:rsid w:val="00451536"/>
    <w:rsid w:val="004519D4"/>
    <w:rsid w:val="00452542"/>
    <w:rsid w:val="00454D44"/>
    <w:rsid w:val="00457E28"/>
    <w:rsid w:val="00457EFA"/>
    <w:rsid w:val="0046065C"/>
    <w:rsid w:val="00462C5D"/>
    <w:rsid w:val="00470151"/>
    <w:rsid w:val="00470C2E"/>
    <w:rsid w:val="00471907"/>
    <w:rsid w:val="00473FFB"/>
    <w:rsid w:val="00475108"/>
    <w:rsid w:val="0048478A"/>
    <w:rsid w:val="004852A3"/>
    <w:rsid w:val="00485FFC"/>
    <w:rsid w:val="00486AC7"/>
    <w:rsid w:val="00487783"/>
    <w:rsid w:val="00491804"/>
    <w:rsid w:val="0049287A"/>
    <w:rsid w:val="004937DC"/>
    <w:rsid w:val="0049427C"/>
    <w:rsid w:val="004A1C9E"/>
    <w:rsid w:val="004A2D65"/>
    <w:rsid w:val="004A4489"/>
    <w:rsid w:val="004A5597"/>
    <w:rsid w:val="004A58A7"/>
    <w:rsid w:val="004A6878"/>
    <w:rsid w:val="004A6A1B"/>
    <w:rsid w:val="004B0BF0"/>
    <w:rsid w:val="004B231B"/>
    <w:rsid w:val="004B4E99"/>
    <w:rsid w:val="004B6716"/>
    <w:rsid w:val="004B6C5D"/>
    <w:rsid w:val="004C3231"/>
    <w:rsid w:val="004C33EE"/>
    <w:rsid w:val="004C4CC6"/>
    <w:rsid w:val="004C4CC8"/>
    <w:rsid w:val="004C66F4"/>
    <w:rsid w:val="004C7CD8"/>
    <w:rsid w:val="004D0D44"/>
    <w:rsid w:val="004D2507"/>
    <w:rsid w:val="004D6492"/>
    <w:rsid w:val="004E1DAA"/>
    <w:rsid w:val="004E2B67"/>
    <w:rsid w:val="004E4186"/>
    <w:rsid w:val="004F00C3"/>
    <w:rsid w:val="004F03DF"/>
    <w:rsid w:val="004F3B70"/>
    <w:rsid w:val="004F72D4"/>
    <w:rsid w:val="004F75BA"/>
    <w:rsid w:val="005018C4"/>
    <w:rsid w:val="00504D06"/>
    <w:rsid w:val="0050559F"/>
    <w:rsid w:val="005057FF"/>
    <w:rsid w:val="00505A51"/>
    <w:rsid w:val="0051019B"/>
    <w:rsid w:val="005104AE"/>
    <w:rsid w:val="00515EBE"/>
    <w:rsid w:val="00523A8D"/>
    <w:rsid w:val="005268D7"/>
    <w:rsid w:val="00533475"/>
    <w:rsid w:val="00533E19"/>
    <w:rsid w:val="00535FDA"/>
    <w:rsid w:val="005360D9"/>
    <w:rsid w:val="00537E27"/>
    <w:rsid w:val="00543831"/>
    <w:rsid w:val="00543E08"/>
    <w:rsid w:val="00544E76"/>
    <w:rsid w:val="00546DBD"/>
    <w:rsid w:val="005507B4"/>
    <w:rsid w:val="00550EE8"/>
    <w:rsid w:val="0055110E"/>
    <w:rsid w:val="005514D5"/>
    <w:rsid w:val="00551527"/>
    <w:rsid w:val="00553222"/>
    <w:rsid w:val="005604E1"/>
    <w:rsid w:val="005618A5"/>
    <w:rsid w:val="00562449"/>
    <w:rsid w:val="005633CE"/>
    <w:rsid w:val="005640F5"/>
    <w:rsid w:val="00567594"/>
    <w:rsid w:val="00567926"/>
    <w:rsid w:val="005721A1"/>
    <w:rsid w:val="005743FC"/>
    <w:rsid w:val="00575BE9"/>
    <w:rsid w:val="0058040C"/>
    <w:rsid w:val="00580B65"/>
    <w:rsid w:val="005828E2"/>
    <w:rsid w:val="005850A2"/>
    <w:rsid w:val="00585BAF"/>
    <w:rsid w:val="005902F3"/>
    <w:rsid w:val="0059045E"/>
    <w:rsid w:val="0059057A"/>
    <w:rsid w:val="00593925"/>
    <w:rsid w:val="00593E46"/>
    <w:rsid w:val="00597DF8"/>
    <w:rsid w:val="005A1C53"/>
    <w:rsid w:val="005A34BC"/>
    <w:rsid w:val="005A6420"/>
    <w:rsid w:val="005A6930"/>
    <w:rsid w:val="005A79DF"/>
    <w:rsid w:val="005A7DDC"/>
    <w:rsid w:val="005B0208"/>
    <w:rsid w:val="005B3F90"/>
    <w:rsid w:val="005B4B3B"/>
    <w:rsid w:val="005B7183"/>
    <w:rsid w:val="005C0E55"/>
    <w:rsid w:val="005C2E9B"/>
    <w:rsid w:val="005C4648"/>
    <w:rsid w:val="005C7AB9"/>
    <w:rsid w:val="005D5A81"/>
    <w:rsid w:val="005D5AA0"/>
    <w:rsid w:val="005D6360"/>
    <w:rsid w:val="005D79D2"/>
    <w:rsid w:val="005E12B3"/>
    <w:rsid w:val="005E35D5"/>
    <w:rsid w:val="005E4C80"/>
    <w:rsid w:val="005E76A0"/>
    <w:rsid w:val="005F17D3"/>
    <w:rsid w:val="005F1944"/>
    <w:rsid w:val="005F2935"/>
    <w:rsid w:val="005F5B36"/>
    <w:rsid w:val="005F643A"/>
    <w:rsid w:val="0060204C"/>
    <w:rsid w:val="0060205E"/>
    <w:rsid w:val="00606032"/>
    <w:rsid w:val="0061025A"/>
    <w:rsid w:val="00610AB0"/>
    <w:rsid w:val="006118F0"/>
    <w:rsid w:val="00613249"/>
    <w:rsid w:val="006204C2"/>
    <w:rsid w:val="006243A4"/>
    <w:rsid w:val="00625AA2"/>
    <w:rsid w:val="006273A7"/>
    <w:rsid w:val="00630A03"/>
    <w:rsid w:val="00631745"/>
    <w:rsid w:val="00634B3A"/>
    <w:rsid w:val="00635800"/>
    <w:rsid w:val="006366FD"/>
    <w:rsid w:val="006378F8"/>
    <w:rsid w:val="0064163C"/>
    <w:rsid w:val="006448EA"/>
    <w:rsid w:val="0064568E"/>
    <w:rsid w:val="0065000D"/>
    <w:rsid w:val="0065144E"/>
    <w:rsid w:val="00652C65"/>
    <w:rsid w:val="00654428"/>
    <w:rsid w:val="00657F61"/>
    <w:rsid w:val="006605F5"/>
    <w:rsid w:val="006647C3"/>
    <w:rsid w:val="00664EA8"/>
    <w:rsid w:val="00665F1F"/>
    <w:rsid w:val="0066726E"/>
    <w:rsid w:val="00671466"/>
    <w:rsid w:val="006727E0"/>
    <w:rsid w:val="00677D5A"/>
    <w:rsid w:val="00680C54"/>
    <w:rsid w:val="006815CF"/>
    <w:rsid w:val="0068673E"/>
    <w:rsid w:val="00687170"/>
    <w:rsid w:val="00690A93"/>
    <w:rsid w:val="00692FA0"/>
    <w:rsid w:val="0069529B"/>
    <w:rsid w:val="006953A1"/>
    <w:rsid w:val="00696238"/>
    <w:rsid w:val="006A1A5E"/>
    <w:rsid w:val="006A2AAD"/>
    <w:rsid w:val="006A2D91"/>
    <w:rsid w:val="006A3DCC"/>
    <w:rsid w:val="006A48A5"/>
    <w:rsid w:val="006A5997"/>
    <w:rsid w:val="006A60DB"/>
    <w:rsid w:val="006A72AA"/>
    <w:rsid w:val="006A7A7A"/>
    <w:rsid w:val="006B0BA4"/>
    <w:rsid w:val="006B3601"/>
    <w:rsid w:val="006B4E44"/>
    <w:rsid w:val="006B520A"/>
    <w:rsid w:val="006B5E5E"/>
    <w:rsid w:val="006C0138"/>
    <w:rsid w:val="006C31D0"/>
    <w:rsid w:val="006D2F37"/>
    <w:rsid w:val="006D3C41"/>
    <w:rsid w:val="006D63C0"/>
    <w:rsid w:val="006D7EF2"/>
    <w:rsid w:val="006E4788"/>
    <w:rsid w:val="006F1726"/>
    <w:rsid w:val="006F6958"/>
    <w:rsid w:val="00700569"/>
    <w:rsid w:val="00701C18"/>
    <w:rsid w:val="007027D7"/>
    <w:rsid w:val="00706EC1"/>
    <w:rsid w:val="00711087"/>
    <w:rsid w:val="00712C0E"/>
    <w:rsid w:val="00713C54"/>
    <w:rsid w:val="007153C7"/>
    <w:rsid w:val="007216FC"/>
    <w:rsid w:val="00724266"/>
    <w:rsid w:val="00727F74"/>
    <w:rsid w:val="007304A0"/>
    <w:rsid w:val="007316DD"/>
    <w:rsid w:val="007319AC"/>
    <w:rsid w:val="00733F5E"/>
    <w:rsid w:val="00736D7A"/>
    <w:rsid w:val="007445E3"/>
    <w:rsid w:val="0074598D"/>
    <w:rsid w:val="00746438"/>
    <w:rsid w:val="00750BBB"/>
    <w:rsid w:val="00754402"/>
    <w:rsid w:val="00757823"/>
    <w:rsid w:val="00761B7F"/>
    <w:rsid w:val="007659C6"/>
    <w:rsid w:val="00766221"/>
    <w:rsid w:val="00770CFD"/>
    <w:rsid w:val="0077352C"/>
    <w:rsid w:val="00774060"/>
    <w:rsid w:val="0077428C"/>
    <w:rsid w:val="0077430F"/>
    <w:rsid w:val="0077553F"/>
    <w:rsid w:val="0078162F"/>
    <w:rsid w:val="007819B9"/>
    <w:rsid w:val="0078256A"/>
    <w:rsid w:val="0078406F"/>
    <w:rsid w:val="007854A7"/>
    <w:rsid w:val="00786BFF"/>
    <w:rsid w:val="007877A0"/>
    <w:rsid w:val="0079006C"/>
    <w:rsid w:val="00792F29"/>
    <w:rsid w:val="00795B53"/>
    <w:rsid w:val="007A285F"/>
    <w:rsid w:val="007A3644"/>
    <w:rsid w:val="007A3A38"/>
    <w:rsid w:val="007A411E"/>
    <w:rsid w:val="007A4B81"/>
    <w:rsid w:val="007B0327"/>
    <w:rsid w:val="007B5395"/>
    <w:rsid w:val="007B77E8"/>
    <w:rsid w:val="007C0B78"/>
    <w:rsid w:val="007C109B"/>
    <w:rsid w:val="007C1EA8"/>
    <w:rsid w:val="007C3BB1"/>
    <w:rsid w:val="007C50AF"/>
    <w:rsid w:val="007D0D76"/>
    <w:rsid w:val="007D275E"/>
    <w:rsid w:val="007D2794"/>
    <w:rsid w:val="007D3DFD"/>
    <w:rsid w:val="007D4AAF"/>
    <w:rsid w:val="007E0513"/>
    <w:rsid w:val="007E0C5F"/>
    <w:rsid w:val="007E2C28"/>
    <w:rsid w:val="007E2CFC"/>
    <w:rsid w:val="007E39EB"/>
    <w:rsid w:val="007E3D67"/>
    <w:rsid w:val="007E4889"/>
    <w:rsid w:val="007E632F"/>
    <w:rsid w:val="007E7A37"/>
    <w:rsid w:val="007F507F"/>
    <w:rsid w:val="007F5520"/>
    <w:rsid w:val="007F5FAC"/>
    <w:rsid w:val="0080316F"/>
    <w:rsid w:val="00804FED"/>
    <w:rsid w:val="008125F6"/>
    <w:rsid w:val="0081346D"/>
    <w:rsid w:val="00814C72"/>
    <w:rsid w:val="008176D1"/>
    <w:rsid w:val="00820696"/>
    <w:rsid w:val="0082099F"/>
    <w:rsid w:val="0082161C"/>
    <w:rsid w:val="00822315"/>
    <w:rsid w:val="008230C4"/>
    <w:rsid w:val="008232F4"/>
    <w:rsid w:val="008278C5"/>
    <w:rsid w:val="00831AF8"/>
    <w:rsid w:val="0083501D"/>
    <w:rsid w:val="0084070D"/>
    <w:rsid w:val="00842B38"/>
    <w:rsid w:val="00844E6E"/>
    <w:rsid w:val="00850FD0"/>
    <w:rsid w:val="00851915"/>
    <w:rsid w:val="0085322E"/>
    <w:rsid w:val="00853AA6"/>
    <w:rsid w:val="00855197"/>
    <w:rsid w:val="00860110"/>
    <w:rsid w:val="00861B79"/>
    <w:rsid w:val="00862311"/>
    <w:rsid w:val="00866B4C"/>
    <w:rsid w:val="00870C26"/>
    <w:rsid w:val="00870EC2"/>
    <w:rsid w:val="00872656"/>
    <w:rsid w:val="00874D23"/>
    <w:rsid w:val="008756AA"/>
    <w:rsid w:val="00875E16"/>
    <w:rsid w:val="008812E3"/>
    <w:rsid w:val="00881F72"/>
    <w:rsid w:val="008856EB"/>
    <w:rsid w:val="008867BE"/>
    <w:rsid w:val="00890264"/>
    <w:rsid w:val="00890F30"/>
    <w:rsid w:val="008919C2"/>
    <w:rsid w:val="00892FE4"/>
    <w:rsid w:val="00894CEC"/>
    <w:rsid w:val="008A5107"/>
    <w:rsid w:val="008A53C9"/>
    <w:rsid w:val="008B533E"/>
    <w:rsid w:val="008B76BF"/>
    <w:rsid w:val="008C11CA"/>
    <w:rsid w:val="008C1E6D"/>
    <w:rsid w:val="008C2207"/>
    <w:rsid w:val="008C3AD5"/>
    <w:rsid w:val="008C5620"/>
    <w:rsid w:val="008C6C0A"/>
    <w:rsid w:val="008C784D"/>
    <w:rsid w:val="008D0716"/>
    <w:rsid w:val="008D10DE"/>
    <w:rsid w:val="008D4060"/>
    <w:rsid w:val="008D6C78"/>
    <w:rsid w:val="008D7ABE"/>
    <w:rsid w:val="008D7E5F"/>
    <w:rsid w:val="008E1E2E"/>
    <w:rsid w:val="008E4041"/>
    <w:rsid w:val="008E6D8B"/>
    <w:rsid w:val="008E71EB"/>
    <w:rsid w:val="008F3747"/>
    <w:rsid w:val="0090029B"/>
    <w:rsid w:val="0090416C"/>
    <w:rsid w:val="00905B79"/>
    <w:rsid w:val="00906297"/>
    <w:rsid w:val="00910148"/>
    <w:rsid w:val="009102CA"/>
    <w:rsid w:val="00910649"/>
    <w:rsid w:val="009109CB"/>
    <w:rsid w:val="00910F16"/>
    <w:rsid w:val="00913A32"/>
    <w:rsid w:val="00913E95"/>
    <w:rsid w:val="00914C64"/>
    <w:rsid w:val="0091584F"/>
    <w:rsid w:val="009220D3"/>
    <w:rsid w:val="00922488"/>
    <w:rsid w:val="00924055"/>
    <w:rsid w:val="00932FBC"/>
    <w:rsid w:val="0093316E"/>
    <w:rsid w:val="00934B4E"/>
    <w:rsid w:val="0093567A"/>
    <w:rsid w:val="00937201"/>
    <w:rsid w:val="00942119"/>
    <w:rsid w:val="009428B8"/>
    <w:rsid w:val="00942D7D"/>
    <w:rsid w:val="00943494"/>
    <w:rsid w:val="00943871"/>
    <w:rsid w:val="009438C5"/>
    <w:rsid w:val="00950EFE"/>
    <w:rsid w:val="0095116D"/>
    <w:rsid w:val="00952541"/>
    <w:rsid w:val="00952558"/>
    <w:rsid w:val="00952A65"/>
    <w:rsid w:val="009544C6"/>
    <w:rsid w:val="00956111"/>
    <w:rsid w:val="0096012F"/>
    <w:rsid w:val="00961025"/>
    <w:rsid w:val="009615A7"/>
    <w:rsid w:val="00970979"/>
    <w:rsid w:val="009714F6"/>
    <w:rsid w:val="00971C44"/>
    <w:rsid w:val="00975710"/>
    <w:rsid w:val="00981FEA"/>
    <w:rsid w:val="00986CAB"/>
    <w:rsid w:val="00987BA3"/>
    <w:rsid w:val="00987DE7"/>
    <w:rsid w:val="00992872"/>
    <w:rsid w:val="00993CF5"/>
    <w:rsid w:val="0099467C"/>
    <w:rsid w:val="009949E8"/>
    <w:rsid w:val="009A2E70"/>
    <w:rsid w:val="009A49A3"/>
    <w:rsid w:val="009B1011"/>
    <w:rsid w:val="009B1E47"/>
    <w:rsid w:val="009B5730"/>
    <w:rsid w:val="009B5EA3"/>
    <w:rsid w:val="009B730F"/>
    <w:rsid w:val="009C0E53"/>
    <w:rsid w:val="009C4B5A"/>
    <w:rsid w:val="009C51C1"/>
    <w:rsid w:val="009C5508"/>
    <w:rsid w:val="009C6095"/>
    <w:rsid w:val="009C65BF"/>
    <w:rsid w:val="009C7222"/>
    <w:rsid w:val="009C7893"/>
    <w:rsid w:val="009D0E87"/>
    <w:rsid w:val="009D13FC"/>
    <w:rsid w:val="009D3804"/>
    <w:rsid w:val="009E37B4"/>
    <w:rsid w:val="009E411F"/>
    <w:rsid w:val="009E51E9"/>
    <w:rsid w:val="009E6B60"/>
    <w:rsid w:val="009F0B71"/>
    <w:rsid w:val="009F4017"/>
    <w:rsid w:val="009F6864"/>
    <w:rsid w:val="00A0065D"/>
    <w:rsid w:val="00A00A49"/>
    <w:rsid w:val="00A02148"/>
    <w:rsid w:val="00A04082"/>
    <w:rsid w:val="00A04C53"/>
    <w:rsid w:val="00A068A7"/>
    <w:rsid w:val="00A10489"/>
    <w:rsid w:val="00A13A3A"/>
    <w:rsid w:val="00A21881"/>
    <w:rsid w:val="00A218B7"/>
    <w:rsid w:val="00A219ED"/>
    <w:rsid w:val="00A27AFF"/>
    <w:rsid w:val="00A308B9"/>
    <w:rsid w:val="00A30C71"/>
    <w:rsid w:val="00A37025"/>
    <w:rsid w:val="00A4029B"/>
    <w:rsid w:val="00A43E91"/>
    <w:rsid w:val="00A4581B"/>
    <w:rsid w:val="00A47589"/>
    <w:rsid w:val="00A557B2"/>
    <w:rsid w:val="00A611CE"/>
    <w:rsid w:val="00A614B7"/>
    <w:rsid w:val="00A63987"/>
    <w:rsid w:val="00A66220"/>
    <w:rsid w:val="00A667B7"/>
    <w:rsid w:val="00A67F6F"/>
    <w:rsid w:val="00A7029A"/>
    <w:rsid w:val="00A719B6"/>
    <w:rsid w:val="00A7442A"/>
    <w:rsid w:val="00A74704"/>
    <w:rsid w:val="00A748B6"/>
    <w:rsid w:val="00A751EE"/>
    <w:rsid w:val="00A77B8B"/>
    <w:rsid w:val="00A81418"/>
    <w:rsid w:val="00A8249B"/>
    <w:rsid w:val="00A83AA7"/>
    <w:rsid w:val="00A84A44"/>
    <w:rsid w:val="00A875E6"/>
    <w:rsid w:val="00A94B18"/>
    <w:rsid w:val="00A95151"/>
    <w:rsid w:val="00A96BF5"/>
    <w:rsid w:val="00A974D2"/>
    <w:rsid w:val="00AA13F8"/>
    <w:rsid w:val="00AA5BE5"/>
    <w:rsid w:val="00AA6082"/>
    <w:rsid w:val="00AA6D01"/>
    <w:rsid w:val="00AB0072"/>
    <w:rsid w:val="00AB0EBB"/>
    <w:rsid w:val="00AB2A00"/>
    <w:rsid w:val="00AB516C"/>
    <w:rsid w:val="00AB6BDE"/>
    <w:rsid w:val="00AC0199"/>
    <w:rsid w:val="00AC2DEE"/>
    <w:rsid w:val="00AC378A"/>
    <w:rsid w:val="00AD07F3"/>
    <w:rsid w:val="00AD08C9"/>
    <w:rsid w:val="00AD2EF3"/>
    <w:rsid w:val="00AD4215"/>
    <w:rsid w:val="00AD7463"/>
    <w:rsid w:val="00AE34FA"/>
    <w:rsid w:val="00AE3FF9"/>
    <w:rsid w:val="00AE4B07"/>
    <w:rsid w:val="00AE7DEE"/>
    <w:rsid w:val="00AF60CC"/>
    <w:rsid w:val="00B00204"/>
    <w:rsid w:val="00B064EA"/>
    <w:rsid w:val="00B10031"/>
    <w:rsid w:val="00B14CB0"/>
    <w:rsid w:val="00B21E7A"/>
    <w:rsid w:val="00B243B5"/>
    <w:rsid w:val="00B24E9F"/>
    <w:rsid w:val="00B274C5"/>
    <w:rsid w:val="00B32586"/>
    <w:rsid w:val="00B3465C"/>
    <w:rsid w:val="00B36B8D"/>
    <w:rsid w:val="00B36F20"/>
    <w:rsid w:val="00B464F5"/>
    <w:rsid w:val="00B57765"/>
    <w:rsid w:val="00B62506"/>
    <w:rsid w:val="00B741ED"/>
    <w:rsid w:val="00B74958"/>
    <w:rsid w:val="00B81381"/>
    <w:rsid w:val="00B84929"/>
    <w:rsid w:val="00BA07C2"/>
    <w:rsid w:val="00BA0C62"/>
    <w:rsid w:val="00BA1713"/>
    <w:rsid w:val="00BA4858"/>
    <w:rsid w:val="00BA4922"/>
    <w:rsid w:val="00BA6105"/>
    <w:rsid w:val="00BA6A6C"/>
    <w:rsid w:val="00BB39FF"/>
    <w:rsid w:val="00BC36BB"/>
    <w:rsid w:val="00BC586C"/>
    <w:rsid w:val="00BC6A1E"/>
    <w:rsid w:val="00BC6B91"/>
    <w:rsid w:val="00BD0DC1"/>
    <w:rsid w:val="00BD207A"/>
    <w:rsid w:val="00BD634A"/>
    <w:rsid w:val="00BE0D7A"/>
    <w:rsid w:val="00BE33BB"/>
    <w:rsid w:val="00BE58D8"/>
    <w:rsid w:val="00BE76D2"/>
    <w:rsid w:val="00BE7E3F"/>
    <w:rsid w:val="00BF1867"/>
    <w:rsid w:val="00BF30CE"/>
    <w:rsid w:val="00BF74C8"/>
    <w:rsid w:val="00BF7FDD"/>
    <w:rsid w:val="00C014A5"/>
    <w:rsid w:val="00C01E99"/>
    <w:rsid w:val="00C01FD6"/>
    <w:rsid w:val="00C03794"/>
    <w:rsid w:val="00C052CD"/>
    <w:rsid w:val="00C05E0F"/>
    <w:rsid w:val="00C066E1"/>
    <w:rsid w:val="00C20F40"/>
    <w:rsid w:val="00C2321A"/>
    <w:rsid w:val="00C23F0A"/>
    <w:rsid w:val="00C24E3E"/>
    <w:rsid w:val="00C26870"/>
    <w:rsid w:val="00C30243"/>
    <w:rsid w:val="00C30E3A"/>
    <w:rsid w:val="00C33471"/>
    <w:rsid w:val="00C342B5"/>
    <w:rsid w:val="00C35D5F"/>
    <w:rsid w:val="00C37173"/>
    <w:rsid w:val="00C411C9"/>
    <w:rsid w:val="00C4329B"/>
    <w:rsid w:val="00C44102"/>
    <w:rsid w:val="00C444C3"/>
    <w:rsid w:val="00C4471D"/>
    <w:rsid w:val="00C45917"/>
    <w:rsid w:val="00C4674A"/>
    <w:rsid w:val="00C46DEF"/>
    <w:rsid w:val="00C47767"/>
    <w:rsid w:val="00C521B1"/>
    <w:rsid w:val="00C54143"/>
    <w:rsid w:val="00C561E6"/>
    <w:rsid w:val="00C61190"/>
    <w:rsid w:val="00C62B6E"/>
    <w:rsid w:val="00C6408C"/>
    <w:rsid w:val="00C64978"/>
    <w:rsid w:val="00C72530"/>
    <w:rsid w:val="00C73576"/>
    <w:rsid w:val="00C81A3D"/>
    <w:rsid w:val="00C83A43"/>
    <w:rsid w:val="00C875DF"/>
    <w:rsid w:val="00C9131F"/>
    <w:rsid w:val="00C92DA9"/>
    <w:rsid w:val="00C97142"/>
    <w:rsid w:val="00C97B93"/>
    <w:rsid w:val="00CA0865"/>
    <w:rsid w:val="00CA1093"/>
    <w:rsid w:val="00CA1CF4"/>
    <w:rsid w:val="00CA2D15"/>
    <w:rsid w:val="00CA7224"/>
    <w:rsid w:val="00CA7896"/>
    <w:rsid w:val="00CB39F5"/>
    <w:rsid w:val="00CB5743"/>
    <w:rsid w:val="00CB76D1"/>
    <w:rsid w:val="00CC1430"/>
    <w:rsid w:val="00CC25C4"/>
    <w:rsid w:val="00CC27BF"/>
    <w:rsid w:val="00CC2C86"/>
    <w:rsid w:val="00CD1B8F"/>
    <w:rsid w:val="00CD4779"/>
    <w:rsid w:val="00CD51E6"/>
    <w:rsid w:val="00CD5601"/>
    <w:rsid w:val="00CD5819"/>
    <w:rsid w:val="00CD5863"/>
    <w:rsid w:val="00CD6D29"/>
    <w:rsid w:val="00CD6DC8"/>
    <w:rsid w:val="00CD7D29"/>
    <w:rsid w:val="00CE27A2"/>
    <w:rsid w:val="00CE553F"/>
    <w:rsid w:val="00CE61C0"/>
    <w:rsid w:val="00CF15C8"/>
    <w:rsid w:val="00CF4B88"/>
    <w:rsid w:val="00CF53DB"/>
    <w:rsid w:val="00CF68CE"/>
    <w:rsid w:val="00D00512"/>
    <w:rsid w:val="00D00FC5"/>
    <w:rsid w:val="00D0129F"/>
    <w:rsid w:val="00D015B4"/>
    <w:rsid w:val="00D05935"/>
    <w:rsid w:val="00D05C23"/>
    <w:rsid w:val="00D062DC"/>
    <w:rsid w:val="00D110A9"/>
    <w:rsid w:val="00D1746D"/>
    <w:rsid w:val="00D176AC"/>
    <w:rsid w:val="00D21B9B"/>
    <w:rsid w:val="00D22931"/>
    <w:rsid w:val="00D22E05"/>
    <w:rsid w:val="00D268BE"/>
    <w:rsid w:val="00D273F8"/>
    <w:rsid w:val="00D315A2"/>
    <w:rsid w:val="00D34E5A"/>
    <w:rsid w:val="00D3691D"/>
    <w:rsid w:val="00D37111"/>
    <w:rsid w:val="00D37DC0"/>
    <w:rsid w:val="00D4032D"/>
    <w:rsid w:val="00D4070C"/>
    <w:rsid w:val="00D40EAB"/>
    <w:rsid w:val="00D410CE"/>
    <w:rsid w:val="00D421B2"/>
    <w:rsid w:val="00D43BF8"/>
    <w:rsid w:val="00D45848"/>
    <w:rsid w:val="00D460F1"/>
    <w:rsid w:val="00D4615B"/>
    <w:rsid w:val="00D470D1"/>
    <w:rsid w:val="00D505D5"/>
    <w:rsid w:val="00D532BA"/>
    <w:rsid w:val="00D5343A"/>
    <w:rsid w:val="00D607BA"/>
    <w:rsid w:val="00D66580"/>
    <w:rsid w:val="00D719A1"/>
    <w:rsid w:val="00D7418F"/>
    <w:rsid w:val="00D7496D"/>
    <w:rsid w:val="00D76689"/>
    <w:rsid w:val="00D77E02"/>
    <w:rsid w:val="00D81810"/>
    <w:rsid w:val="00D86AFD"/>
    <w:rsid w:val="00D87ADF"/>
    <w:rsid w:val="00D9377B"/>
    <w:rsid w:val="00D93A6D"/>
    <w:rsid w:val="00D94128"/>
    <w:rsid w:val="00D94D58"/>
    <w:rsid w:val="00D96E00"/>
    <w:rsid w:val="00DA0826"/>
    <w:rsid w:val="00DA0A00"/>
    <w:rsid w:val="00DA0F40"/>
    <w:rsid w:val="00DA363C"/>
    <w:rsid w:val="00DA3E96"/>
    <w:rsid w:val="00DA4A82"/>
    <w:rsid w:val="00DA5DC9"/>
    <w:rsid w:val="00DB00D9"/>
    <w:rsid w:val="00DB2D4C"/>
    <w:rsid w:val="00DC1650"/>
    <w:rsid w:val="00DC2F62"/>
    <w:rsid w:val="00DC4112"/>
    <w:rsid w:val="00DC4477"/>
    <w:rsid w:val="00DC48FF"/>
    <w:rsid w:val="00DD3E63"/>
    <w:rsid w:val="00DE308C"/>
    <w:rsid w:val="00DE5B4D"/>
    <w:rsid w:val="00DE5EF4"/>
    <w:rsid w:val="00DF496A"/>
    <w:rsid w:val="00DF5924"/>
    <w:rsid w:val="00E002C2"/>
    <w:rsid w:val="00E03298"/>
    <w:rsid w:val="00E0362E"/>
    <w:rsid w:val="00E051D2"/>
    <w:rsid w:val="00E0543A"/>
    <w:rsid w:val="00E05B76"/>
    <w:rsid w:val="00E21A81"/>
    <w:rsid w:val="00E25168"/>
    <w:rsid w:val="00E326D8"/>
    <w:rsid w:val="00E36163"/>
    <w:rsid w:val="00E37264"/>
    <w:rsid w:val="00E4180B"/>
    <w:rsid w:val="00E442F2"/>
    <w:rsid w:val="00E44331"/>
    <w:rsid w:val="00E4526B"/>
    <w:rsid w:val="00E46395"/>
    <w:rsid w:val="00E4685B"/>
    <w:rsid w:val="00E47A16"/>
    <w:rsid w:val="00E47EE8"/>
    <w:rsid w:val="00E50F0D"/>
    <w:rsid w:val="00E553A5"/>
    <w:rsid w:val="00E5766B"/>
    <w:rsid w:val="00E60BB0"/>
    <w:rsid w:val="00E62F8E"/>
    <w:rsid w:val="00E64A1F"/>
    <w:rsid w:val="00E66ECD"/>
    <w:rsid w:val="00E67440"/>
    <w:rsid w:val="00E706F0"/>
    <w:rsid w:val="00E75DC5"/>
    <w:rsid w:val="00E7698A"/>
    <w:rsid w:val="00E8045C"/>
    <w:rsid w:val="00E80FA2"/>
    <w:rsid w:val="00E861C6"/>
    <w:rsid w:val="00E90580"/>
    <w:rsid w:val="00E92C01"/>
    <w:rsid w:val="00E9303A"/>
    <w:rsid w:val="00E93B77"/>
    <w:rsid w:val="00EA128C"/>
    <w:rsid w:val="00EA4245"/>
    <w:rsid w:val="00EA520D"/>
    <w:rsid w:val="00EA6869"/>
    <w:rsid w:val="00EA7246"/>
    <w:rsid w:val="00EB0114"/>
    <w:rsid w:val="00EB0DA6"/>
    <w:rsid w:val="00EB4693"/>
    <w:rsid w:val="00EB5E89"/>
    <w:rsid w:val="00EB6D52"/>
    <w:rsid w:val="00ED08AE"/>
    <w:rsid w:val="00ED141A"/>
    <w:rsid w:val="00ED68DF"/>
    <w:rsid w:val="00ED7073"/>
    <w:rsid w:val="00EE2444"/>
    <w:rsid w:val="00EE3B32"/>
    <w:rsid w:val="00EE3F7E"/>
    <w:rsid w:val="00EE412F"/>
    <w:rsid w:val="00EF3B42"/>
    <w:rsid w:val="00EF3B53"/>
    <w:rsid w:val="00EF7494"/>
    <w:rsid w:val="00F01848"/>
    <w:rsid w:val="00F0457D"/>
    <w:rsid w:val="00F04947"/>
    <w:rsid w:val="00F04F8F"/>
    <w:rsid w:val="00F07B86"/>
    <w:rsid w:val="00F15854"/>
    <w:rsid w:val="00F25508"/>
    <w:rsid w:val="00F273A1"/>
    <w:rsid w:val="00F364F7"/>
    <w:rsid w:val="00F42C0E"/>
    <w:rsid w:val="00F43370"/>
    <w:rsid w:val="00F44445"/>
    <w:rsid w:val="00F45928"/>
    <w:rsid w:val="00F510A6"/>
    <w:rsid w:val="00F548ED"/>
    <w:rsid w:val="00F5548D"/>
    <w:rsid w:val="00F60629"/>
    <w:rsid w:val="00F613BD"/>
    <w:rsid w:val="00F64C96"/>
    <w:rsid w:val="00F72BF6"/>
    <w:rsid w:val="00F749E9"/>
    <w:rsid w:val="00F77138"/>
    <w:rsid w:val="00F81D8B"/>
    <w:rsid w:val="00F83784"/>
    <w:rsid w:val="00F83CD3"/>
    <w:rsid w:val="00F83F18"/>
    <w:rsid w:val="00F85E2F"/>
    <w:rsid w:val="00F86408"/>
    <w:rsid w:val="00F87A6B"/>
    <w:rsid w:val="00F92543"/>
    <w:rsid w:val="00F94715"/>
    <w:rsid w:val="00FA17FC"/>
    <w:rsid w:val="00FB267A"/>
    <w:rsid w:val="00FB77A7"/>
    <w:rsid w:val="00FC02D7"/>
    <w:rsid w:val="00FC248D"/>
    <w:rsid w:val="00FD2AF7"/>
    <w:rsid w:val="00FE130B"/>
    <w:rsid w:val="00FE3D1C"/>
    <w:rsid w:val="00FE54F7"/>
    <w:rsid w:val="00FE67D0"/>
    <w:rsid w:val="00FE7B41"/>
    <w:rsid w:val="00FF1156"/>
    <w:rsid w:val="00FF5066"/>
    <w:rsid w:val="00FF66A7"/>
    <w:rsid w:val="00FF7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  <w14:docId w14:val="1CA3F5FA"/>
  <w15:docId w15:val="{ED088253-B4B5-4721-A150-7F194E2AF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BC6B91"/>
    <w:pPr>
      <w:spacing w:before="120" w:after="120"/>
      <w:ind w:left="567"/>
      <w:jc w:val="both"/>
    </w:pPr>
    <w:rPr>
      <w:rFonts w:ascii="KerszTimes" w:eastAsia="Times New Roman" w:hAnsi="KerszTimes"/>
      <w:sz w:val="22"/>
      <w:lang w:val="en-US"/>
    </w:rPr>
  </w:style>
  <w:style w:type="paragraph" w:styleId="Cmsor1">
    <w:name w:val="heading 1"/>
    <w:basedOn w:val="Norml"/>
    <w:next w:val="Norml"/>
    <w:link w:val="Cmsor1Char"/>
    <w:uiPriority w:val="9"/>
    <w:qFormat/>
    <w:rsid w:val="004B671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Cmsor2">
    <w:name w:val="heading 2"/>
    <w:basedOn w:val="Norml"/>
    <w:next w:val="Norml"/>
    <w:link w:val="Cmsor2Char"/>
    <w:qFormat/>
    <w:rsid w:val="009E411F"/>
    <w:pPr>
      <w:keepNext/>
      <w:widowControl w:val="0"/>
      <w:spacing w:before="240" w:after="60"/>
      <w:outlineLvl w:val="1"/>
    </w:pPr>
    <w:rPr>
      <w:b/>
      <w:i/>
      <w:sz w:val="32"/>
      <w:lang w:val="x-none" w:eastAsia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rsid w:val="00BC6B91"/>
    <w:pPr>
      <w:tabs>
        <w:tab w:val="center" w:pos="4320"/>
        <w:tab w:val="right" w:pos="8640"/>
      </w:tabs>
    </w:pPr>
    <w:rPr>
      <w:sz w:val="20"/>
    </w:rPr>
  </w:style>
  <w:style w:type="character" w:customStyle="1" w:styleId="llbChar">
    <w:name w:val="Élőláb Char"/>
    <w:link w:val="llb"/>
    <w:uiPriority w:val="99"/>
    <w:rsid w:val="00BC6B91"/>
    <w:rPr>
      <w:rFonts w:ascii="KerszTimes" w:eastAsia="Times New Roman" w:hAnsi="KerszTimes" w:cs="Times New Roman"/>
      <w:szCs w:val="20"/>
      <w:lang w:val="en-US" w:eastAsia="hu-HU"/>
    </w:rPr>
  </w:style>
  <w:style w:type="paragraph" w:styleId="lfej">
    <w:name w:val="header"/>
    <w:basedOn w:val="Norml"/>
    <w:link w:val="lfejChar"/>
    <w:uiPriority w:val="99"/>
    <w:rsid w:val="00BC6B91"/>
    <w:pPr>
      <w:tabs>
        <w:tab w:val="center" w:pos="4320"/>
        <w:tab w:val="right" w:pos="8640"/>
      </w:tabs>
    </w:pPr>
    <w:rPr>
      <w:sz w:val="20"/>
    </w:rPr>
  </w:style>
  <w:style w:type="character" w:customStyle="1" w:styleId="lfejChar">
    <w:name w:val="Élőfej Char"/>
    <w:link w:val="lfej"/>
    <w:uiPriority w:val="99"/>
    <w:rsid w:val="00BC6B91"/>
    <w:rPr>
      <w:rFonts w:ascii="KerszTimes" w:eastAsia="Times New Roman" w:hAnsi="KerszTimes" w:cs="Times New Roman"/>
      <w:szCs w:val="20"/>
      <w:lang w:val="en-US" w:eastAsia="hu-HU"/>
    </w:rPr>
  </w:style>
  <w:style w:type="paragraph" w:customStyle="1" w:styleId="NormalSsz1">
    <w:name w:val="Normal Ssz 1"/>
    <w:basedOn w:val="Norml"/>
    <w:uiPriority w:val="99"/>
    <w:rsid w:val="00BC6B91"/>
    <w:pPr>
      <w:ind w:hanging="567"/>
    </w:pPr>
  </w:style>
  <w:style w:type="paragraph" w:customStyle="1" w:styleId="Szvegtrzs21">
    <w:name w:val="Szövegtörzs 21"/>
    <w:basedOn w:val="Norml"/>
    <w:rsid w:val="00BC6B91"/>
    <w:rPr>
      <w:lang w:val="hu-HU"/>
    </w:rPr>
  </w:style>
  <w:style w:type="paragraph" w:customStyle="1" w:styleId="Szvegtrzsbehzssal31">
    <w:name w:val="Szövegtörzs behúzással 31"/>
    <w:basedOn w:val="Norml"/>
    <w:rsid w:val="00BC6B91"/>
    <w:pPr>
      <w:tabs>
        <w:tab w:val="center" w:pos="6804"/>
      </w:tabs>
      <w:spacing w:before="1800"/>
    </w:pPr>
    <w:rPr>
      <w:sz w:val="18"/>
    </w:rPr>
  </w:style>
  <w:style w:type="paragraph" w:customStyle="1" w:styleId="normalssz10">
    <w:name w:val="normalssz1"/>
    <w:basedOn w:val="Norml"/>
    <w:rsid w:val="00BC6B91"/>
    <w:pPr>
      <w:spacing w:before="100" w:beforeAutospacing="1" w:after="100" w:afterAutospacing="1"/>
      <w:ind w:left="0"/>
      <w:jc w:val="left"/>
    </w:pPr>
    <w:rPr>
      <w:rFonts w:ascii="Times New Roman" w:hAnsi="Times New Roman"/>
      <w:sz w:val="24"/>
      <w:szCs w:val="24"/>
      <w:lang w:val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44E76"/>
    <w:pPr>
      <w:spacing w:before="0" w:after="0"/>
    </w:pPr>
    <w:rPr>
      <w:rFonts w:ascii="Tahoma" w:hAnsi="Tahoma"/>
      <w:sz w:val="16"/>
      <w:szCs w:val="16"/>
      <w:lang w:eastAsia="x-none"/>
    </w:rPr>
  </w:style>
  <w:style w:type="character" w:customStyle="1" w:styleId="BuborkszvegChar">
    <w:name w:val="Buborékszöveg Char"/>
    <w:link w:val="Buborkszveg"/>
    <w:uiPriority w:val="99"/>
    <w:semiHidden/>
    <w:rsid w:val="00544E76"/>
    <w:rPr>
      <w:rFonts w:ascii="Tahoma" w:eastAsia="Times New Roman" w:hAnsi="Tahoma" w:cs="Tahoma"/>
      <w:sz w:val="16"/>
      <w:szCs w:val="16"/>
      <w:lang w:val="en-US"/>
    </w:rPr>
  </w:style>
  <w:style w:type="character" w:styleId="Jegyzethivatkozs">
    <w:name w:val="annotation reference"/>
    <w:uiPriority w:val="99"/>
    <w:semiHidden/>
    <w:unhideWhenUsed/>
    <w:rsid w:val="0066726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66726E"/>
    <w:rPr>
      <w:sz w:val="20"/>
      <w:lang w:eastAsia="x-none"/>
    </w:rPr>
  </w:style>
  <w:style w:type="character" w:customStyle="1" w:styleId="JegyzetszvegChar">
    <w:name w:val="Jegyzetszöveg Char"/>
    <w:link w:val="Jegyzetszveg"/>
    <w:uiPriority w:val="99"/>
    <w:rsid w:val="0066726E"/>
    <w:rPr>
      <w:rFonts w:ascii="KerszTimes" w:eastAsia="Times New Roman" w:hAnsi="KerszTimes"/>
      <w:lang w:val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726E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6726E"/>
    <w:rPr>
      <w:rFonts w:ascii="KerszTimes" w:eastAsia="Times New Roman" w:hAnsi="KerszTimes"/>
      <w:b/>
      <w:bCs/>
      <w:lang w:val="en-US"/>
    </w:rPr>
  </w:style>
  <w:style w:type="paragraph" w:styleId="Vltozat">
    <w:name w:val="Revision"/>
    <w:hidden/>
    <w:uiPriority w:val="99"/>
    <w:semiHidden/>
    <w:rsid w:val="0066726E"/>
    <w:rPr>
      <w:rFonts w:ascii="KerszTimes" w:eastAsia="Times New Roman" w:hAnsi="KerszTimes"/>
      <w:sz w:val="22"/>
      <w:lang w:val="en-US"/>
    </w:rPr>
  </w:style>
  <w:style w:type="character" w:customStyle="1" w:styleId="Cmsor2Char">
    <w:name w:val="Címsor 2 Char"/>
    <w:link w:val="Cmsor2"/>
    <w:rsid w:val="009E411F"/>
    <w:rPr>
      <w:rFonts w:ascii="KerszTimes" w:eastAsia="Times New Roman" w:hAnsi="KerszTimes"/>
      <w:b/>
      <w:i/>
      <w:sz w:val="32"/>
    </w:rPr>
  </w:style>
  <w:style w:type="character" w:styleId="Lbjegyzet-hivatkozs">
    <w:name w:val="footnote reference"/>
    <w:uiPriority w:val="99"/>
    <w:rsid w:val="009E411F"/>
    <w:rPr>
      <w:vertAlign w:val="superscript"/>
    </w:rPr>
  </w:style>
  <w:style w:type="paragraph" w:styleId="Szvegtrzsbehzssal2">
    <w:name w:val="Body Text Indent 2"/>
    <w:basedOn w:val="Norml"/>
    <w:link w:val="Szvegtrzsbehzssal2Char"/>
    <w:rsid w:val="009E411F"/>
    <w:pPr>
      <w:tabs>
        <w:tab w:val="center" w:pos="6804"/>
      </w:tabs>
      <w:spacing w:before="0" w:after="0" w:line="320" w:lineRule="exact"/>
      <w:ind w:left="992"/>
    </w:pPr>
    <w:rPr>
      <w:rFonts w:ascii="Times New Roman" w:hAnsi="Times New Roman"/>
      <w:i/>
      <w:iCs/>
      <w:sz w:val="24"/>
      <w:szCs w:val="24"/>
      <w:lang w:val="x-none" w:eastAsia="x-none"/>
    </w:rPr>
  </w:style>
  <w:style w:type="character" w:customStyle="1" w:styleId="Szvegtrzsbehzssal2Char">
    <w:name w:val="Szövegtörzs behúzással 2 Char"/>
    <w:link w:val="Szvegtrzsbehzssal2"/>
    <w:rsid w:val="009E411F"/>
    <w:rPr>
      <w:rFonts w:ascii="Times New Roman" w:eastAsia="Times New Roman" w:hAnsi="Times New Roman"/>
      <w:i/>
      <w:iCs/>
      <w:sz w:val="24"/>
      <w:szCs w:val="24"/>
    </w:rPr>
  </w:style>
  <w:style w:type="paragraph" w:styleId="Szvegtrzs2">
    <w:name w:val="Body Text 2"/>
    <w:basedOn w:val="Norml"/>
    <w:link w:val="Szvegtrzs2Char"/>
    <w:rsid w:val="009E411F"/>
    <w:pPr>
      <w:spacing w:before="0" w:line="480" w:lineRule="auto"/>
      <w:ind w:left="0"/>
      <w:jc w:val="left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Szvegtrzs2Char">
    <w:name w:val="Szövegtörzs 2 Char"/>
    <w:link w:val="Szvegtrzs2"/>
    <w:rsid w:val="009E411F"/>
    <w:rPr>
      <w:rFonts w:ascii="Times New Roman" w:eastAsia="Times New Roman" w:hAnsi="Times New Roman"/>
      <w:sz w:val="24"/>
      <w:szCs w:val="24"/>
    </w:rPr>
  </w:style>
  <w:style w:type="character" w:customStyle="1" w:styleId="Cmsor1Char">
    <w:name w:val="Címsor 1 Char"/>
    <w:link w:val="Cmsor1"/>
    <w:uiPriority w:val="9"/>
    <w:rsid w:val="004B6716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styleId="Lbjegyzetszveg">
    <w:name w:val="footnote text"/>
    <w:aliases w:val="lábléc,Footnote Text Char1 Char,Footnote Text Char Char Char,lábléc Char Char Char,lábléc Char1 Char,Footnote Text Char1,Footnote Text Char Char,lábléc Char Char,lábléc Char1"/>
    <w:basedOn w:val="Norml"/>
    <w:link w:val="LbjegyzetszvegChar"/>
    <w:uiPriority w:val="99"/>
    <w:qFormat/>
    <w:rsid w:val="004B6716"/>
    <w:pPr>
      <w:spacing w:before="0" w:after="0"/>
      <w:ind w:left="0"/>
      <w:jc w:val="left"/>
    </w:pPr>
    <w:rPr>
      <w:rFonts w:ascii="Times New Roman" w:hAnsi="Times New Roman"/>
      <w:sz w:val="20"/>
      <w:lang w:val="x-none" w:eastAsia="x-none"/>
    </w:rPr>
  </w:style>
  <w:style w:type="character" w:customStyle="1" w:styleId="LbjegyzetszvegChar">
    <w:name w:val="Lábjegyzetszöveg Char"/>
    <w:aliases w:val="lábléc Char,Footnote Text Char1 Char Char,Footnote Text Char Char Char Char,lábléc Char Char Char Char,lábléc Char1 Char Char,Footnote Text Char1 Char1,Footnote Text Char Char Char1,lábléc Char Char Char1,lábléc Char1 Char1"/>
    <w:link w:val="Lbjegyzetszveg"/>
    <w:uiPriority w:val="99"/>
    <w:rsid w:val="004B6716"/>
    <w:rPr>
      <w:rFonts w:ascii="Times New Roman" w:eastAsia="Times New Roman" w:hAnsi="Times New Roman"/>
    </w:rPr>
  </w:style>
  <w:style w:type="paragraph" w:styleId="Listaszerbekezds">
    <w:name w:val="List Paragraph"/>
    <w:basedOn w:val="Norml"/>
    <w:link w:val="ListaszerbekezdsChar"/>
    <w:uiPriority w:val="34"/>
    <w:qFormat/>
    <w:rsid w:val="001C04A9"/>
    <w:pPr>
      <w:spacing w:before="0" w:after="0"/>
      <w:ind w:left="708"/>
      <w:jc w:val="left"/>
    </w:pPr>
    <w:rPr>
      <w:rFonts w:ascii="Times New Roman" w:hAnsi="Times New Roman"/>
      <w:sz w:val="24"/>
      <w:szCs w:val="24"/>
      <w:lang w:val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870EC2"/>
    <w:rPr>
      <w:lang w:eastAsia="x-none"/>
    </w:rPr>
  </w:style>
  <w:style w:type="character" w:customStyle="1" w:styleId="SzvegtrzsChar">
    <w:name w:val="Szövegtörzs Char"/>
    <w:link w:val="Szvegtrzs"/>
    <w:uiPriority w:val="99"/>
    <w:semiHidden/>
    <w:rsid w:val="00870EC2"/>
    <w:rPr>
      <w:rFonts w:ascii="KerszTimes" w:eastAsia="Times New Roman" w:hAnsi="KerszTimes"/>
      <w:sz w:val="22"/>
      <w:lang w:val="en-US"/>
    </w:rPr>
  </w:style>
  <w:style w:type="character" w:styleId="Oldalszm">
    <w:name w:val="page number"/>
    <w:rsid w:val="00C9131F"/>
  </w:style>
  <w:style w:type="paragraph" w:customStyle="1" w:styleId="Szvegtrzs22">
    <w:name w:val="Szövegtörzs 22"/>
    <w:basedOn w:val="Norml"/>
    <w:rsid w:val="00987DE7"/>
    <w:pPr>
      <w:widowControl w:val="0"/>
    </w:pPr>
    <w:rPr>
      <w:rFonts w:ascii="Arial" w:hAnsi="Arial"/>
      <w:lang w:val="hu-HU"/>
    </w:rPr>
  </w:style>
  <w:style w:type="paragraph" w:styleId="Csakszveg">
    <w:name w:val="Plain Text"/>
    <w:basedOn w:val="Norml"/>
    <w:link w:val="CsakszvegChar"/>
    <w:unhideWhenUsed/>
    <w:rsid w:val="00C97142"/>
    <w:pPr>
      <w:spacing w:before="0" w:after="0"/>
      <w:ind w:left="0"/>
      <w:jc w:val="left"/>
    </w:pPr>
    <w:rPr>
      <w:rFonts w:ascii="Courier New" w:hAnsi="Courier New" w:cs="Courier New"/>
      <w:sz w:val="20"/>
      <w:lang w:val="hu-HU"/>
    </w:rPr>
  </w:style>
  <w:style w:type="character" w:customStyle="1" w:styleId="CsakszvegChar">
    <w:name w:val="Csak szöveg Char"/>
    <w:link w:val="Csakszveg"/>
    <w:rsid w:val="00C97142"/>
    <w:rPr>
      <w:rFonts w:ascii="Courier New" w:eastAsia="Times New Roman" w:hAnsi="Courier New" w:cs="Courier New"/>
    </w:rPr>
  </w:style>
  <w:style w:type="paragraph" w:customStyle="1" w:styleId="Szvegtrzs23">
    <w:name w:val="Szövegtörzs 23"/>
    <w:basedOn w:val="Norml"/>
    <w:rsid w:val="00D315A2"/>
    <w:pPr>
      <w:widowControl w:val="0"/>
    </w:pPr>
    <w:rPr>
      <w:rFonts w:ascii="Arial" w:hAnsi="Arial"/>
      <w:lang w:val="hu-HU"/>
    </w:rPr>
  </w:style>
  <w:style w:type="paragraph" w:styleId="Szvegtrzsbehzssal">
    <w:name w:val="Body Text Indent"/>
    <w:basedOn w:val="Norml"/>
    <w:link w:val="SzvegtrzsbehzssalChar"/>
    <w:uiPriority w:val="99"/>
    <w:semiHidden/>
    <w:unhideWhenUsed/>
    <w:rsid w:val="006366FD"/>
    <w:pPr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6366FD"/>
    <w:rPr>
      <w:rFonts w:ascii="KerszTimes" w:eastAsia="Times New Roman" w:hAnsi="KerszTimes"/>
      <w:sz w:val="22"/>
      <w:lang w:val="en-US"/>
    </w:rPr>
  </w:style>
  <w:style w:type="paragraph" w:customStyle="1" w:styleId="Szvegtrzs211">
    <w:name w:val="Szövegtörzs 211"/>
    <w:basedOn w:val="Norml"/>
    <w:rsid w:val="00913A32"/>
    <w:pPr>
      <w:widowControl w:val="0"/>
    </w:pPr>
    <w:rPr>
      <w:rFonts w:ascii="Arial" w:hAnsi="Arial"/>
      <w:lang w:val="hu-HU"/>
    </w:rPr>
  </w:style>
  <w:style w:type="table" w:styleId="Rcsostblzat">
    <w:name w:val="Table Grid"/>
    <w:basedOn w:val="Normltblzat"/>
    <w:uiPriority w:val="59"/>
    <w:rsid w:val="0095116D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Rcsostblzat1">
    <w:name w:val="Rácsos táblázat1"/>
    <w:basedOn w:val="Normltblzat"/>
    <w:next w:val="Rcsostblzat"/>
    <w:uiPriority w:val="59"/>
    <w:rsid w:val="00981FEA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istaszerbekezdsChar">
    <w:name w:val="Listaszerű bekezdés Char"/>
    <w:link w:val="Listaszerbekezds"/>
    <w:uiPriority w:val="34"/>
    <w:rsid w:val="0083501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429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ONA~1.IST\AppData\Local\Temp\&#193;SZF%20k&#246;lcs&#246;n,%20garancia%202014.04.15.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947946-CDC0-46D7-B91B-BD4CCF359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ÁSZF kölcsön, garancia 2014.04.15.</Template>
  <TotalTime>44</TotalTime>
  <Pages>13</Pages>
  <Words>5471</Words>
  <Characters>37752</Characters>
  <Application>Microsoft Office Word</Application>
  <DocSecurity>0</DocSecurity>
  <Lines>314</Lines>
  <Paragraphs>86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Érvényes: 2010</vt:lpstr>
    </vt:vector>
  </TitlesOfParts>
  <Company>AVHGA</Company>
  <LinksUpToDate>false</LinksUpToDate>
  <CharactersWithSpaces>43137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Érvényes: 2010</dc:title>
  <dc:creator>Katona Márta</dc:creator>
  <cp:lastModifiedBy>Bencsik Dániel</cp:lastModifiedBy>
  <cp:revision>8</cp:revision>
  <cp:lastPrinted>2017-08-10T12:05:00Z</cp:lastPrinted>
  <dcterms:created xsi:type="dcterms:W3CDTF">2023-03-10T08:58:00Z</dcterms:created>
  <dcterms:modified xsi:type="dcterms:W3CDTF">2023-03-14T08:35:00Z</dcterms:modified>
</cp:coreProperties>
</file>