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xml:space="preserve">– az Igénylő Lap Kezességi Levélben szereplő, valamint a </w:t>
      </w:r>
      <w:proofErr w:type="spellStart"/>
      <w:r w:rsidR="00B35B70" w:rsidRPr="00CC1CA8">
        <w:rPr>
          <w:rFonts w:ascii="Arial" w:hAnsi="Arial" w:cs="Arial"/>
          <w:sz w:val="18"/>
          <w:szCs w:val="18"/>
          <w:lang w:val="hu-HU"/>
        </w:rPr>
        <w:t>fedezeteket</w:t>
      </w:r>
      <w:proofErr w:type="spellEnd"/>
      <w:r w:rsidR="00B35B70" w:rsidRPr="00CC1CA8">
        <w:rPr>
          <w:rFonts w:ascii="Arial" w:hAnsi="Arial" w:cs="Arial"/>
          <w:sz w:val="18"/>
          <w:szCs w:val="18"/>
          <w:lang w:val="hu-HU"/>
        </w:rPr>
        <w:t xml:space="preserve"> érintő adataival és a Kezességi Általános Szerződési Feltételekkel egyező </w:t>
      </w:r>
      <w:proofErr w:type="spellStart"/>
      <w:r w:rsidR="00B35B70" w:rsidRPr="00CC1CA8">
        <w:rPr>
          <w:rFonts w:ascii="Arial" w:hAnsi="Arial" w:cs="Arial"/>
          <w:sz w:val="18"/>
          <w:szCs w:val="18"/>
          <w:lang w:val="hu-HU"/>
        </w:rPr>
        <w:t>tartalmú</w:t>
      </w:r>
      <w:proofErr w:type="spellEnd"/>
      <w:r w:rsidR="00B35B70" w:rsidRPr="00CC1CA8">
        <w:rPr>
          <w:rFonts w:ascii="Arial" w:hAnsi="Arial" w:cs="Arial"/>
          <w:sz w:val="18"/>
          <w:szCs w:val="18"/>
          <w:lang w:val="hu-HU"/>
        </w:rPr>
        <w:t xml:space="preserve">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195603FE"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w:t>
      </w:r>
      <w:proofErr w:type="spellStart"/>
      <w:r w:rsidRPr="00CC1CA8">
        <w:rPr>
          <w:rFonts w:cs="Arial"/>
          <w:sz w:val="18"/>
          <w:szCs w:val="18"/>
        </w:rPr>
        <w:t>jogosulatlanul</w:t>
      </w:r>
      <w:proofErr w:type="spellEnd"/>
      <w:r w:rsidRPr="00CC1CA8">
        <w:rPr>
          <w:rFonts w:cs="Arial"/>
          <w:sz w:val="18"/>
          <w:szCs w:val="18"/>
        </w:rPr>
        <w:t xml:space="preserve">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04666244"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4C2497E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w:t>
      </w:r>
      <w:proofErr w:type="spellStart"/>
      <w:r w:rsidRPr="00CC1CA8">
        <w:rPr>
          <w:rFonts w:ascii="Arial" w:hAnsi="Arial" w:cs="Arial"/>
          <w:sz w:val="18"/>
          <w:szCs w:val="18"/>
          <w:lang w:val="hu-HU"/>
        </w:rPr>
        <w:t>feltételéül</w:t>
      </w:r>
      <w:proofErr w:type="spellEnd"/>
      <w:r w:rsidRPr="00CC1CA8">
        <w:rPr>
          <w:rFonts w:ascii="Arial" w:hAnsi="Arial" w:cs="Arial"/>
          <w:sz w:val="18"/>
          <w:szCs w:val="18"/>
          <w:lang w:val="hu-HU"/>
        </w:rPr>
        <w:t xml:space="preserve">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0C416616" w:rsidR="007E1F9B" w:rsidRDefault="001B77CF" w:rsidP="004D3D56">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337651" w:rsidRPr="00CC1CA8">
        <w:rPr>
          <w:rFonts w:ascii="Arial" w:hAnsi="Arial" w:cs="Arial"/>
          <w:sz w:val="18"/>
          <w:szCs w:val="18"/>
          <w:lang w:val="hu-HU"/>
        </w:rPr>
        <w:t xml:space="preserve"> kezesség </w:t>
      </w:r>
      <w:r>
        <w:rPr>
          <w:rFonts w:ascii="Arial" w:hAnsi="Arial" w:cs="Arial"/>
          <w:sz w:val="18"/>
          <w:szCs w:val="18"/>
          <w:lang w:val="hu-HU"/>
        </w:rPr>
        <w:t xml:space="preserve">beváltásakor </w:t>
      </w:r>
      <w:r w:rsidR="00337651" w:rsidRPr="00CC1CA8">
        <w:rPr>
          <w:rFonts w:ascii="Arial" w:hAnsi="Arial" w:cs="Arial"/>
          <w:sz w:val="18"/>
          <w:szCs w:val="18"/>
          <w:lang w:val="hu-HU"/>
        </w:rPr>
        <w:t>az Üzletszab</w:t>
      </w:r>
      <w:r w:rsidR="007E1F9B"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007E1F9B" w:rsidRPr="00CC1CA8">
        <w:rPr>
          <w:rFonts w:ascii="Arial" w:hAnsi="Arial" w:cs="Arial"/>
          <w:sz w:val="18"/>
          <w:szCs w:val="18"/>
          <w:lang w:val="hu-HU"/>
        </w:rPr>
        <w:t>z</w:t>
      </w:r>
      <w:r w:rsidR="00337651" w:rsidRPr="00CC1CA8">
        <w:rPr>
          <w:rFonts w:ascii="Arial" w:hAnsi="Arial" w:cs="Arial"/>
          <w:sz w:val="18"/>
          <w:szCs w:val="18"/>
          <w:lang w:val="hu-HU"/>
        </w:rPr>
        <w:t>í</w:t>
      </w:r>
      <w:r w:rsidR="007E1F9B" w:rsidRPr="00CC1CA8">
        <w:rPr>
          <w:rFonts w:ascii="Arial" w:hAnsi="Arial" w:cs="Arial"/>
          <w:sz w:val="18"/>
          <w:szCs w:val="18"/>
          <w:lang w:val="hu-HU"/>
        </w:rPr>
        <w:t>tett további dokumentumok benyújtása is szükséges.</w:t>
      </w:r>
    </w:p>
    <w:p w14:paraId="3407CAC9" w14:textId="43F6218C"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16781142"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1B77CF">
        <w:rPr>
          <w:rFonts w:ascii="Arial" w:hAnsi="Arial" w:cs="Arial"/>
          <w:sz w:val="18"/>
          <w:szCs w:val="18"/>
          <w:lang w:val="hu-HU"/>
        </w:rPr>
        <w:t xml:space="preserve">Felek rögzítik, hogy a követelés elévülésére az általános szabályok az irányadók, azonban a </w:t>
      </w:r>
      <w:proofErr w:type="spellStart"/>
      <w:r w:rsidRPr="001B77CF">
        <w:rPr>
          <w:rFonts w:ascii="Arial" w:hAnsi="Arial" w:cs="Arial"/>
          <w:sz w:val="18"/>
          <w:szCs w:val="18"/>
          <w:lang w:val="hu-HU"/>
        </w:rPr>
        <w:t>Ptk</w:t>
      </w:r>
      <w:proofErr w:type="spellEnd"/>
      <w:r w:rsidRPr="001B77CF">
        <w:rPr>
          <w:rFonts w:ascii="Arial" w:hAnsi="Arial" w:cs="Arial"/>
          <w:sz w:val="18"/>
          <w:szCs w:val="18"/>
          <w:lang w:val="hu-HU"/>
        </w:rPr>
        <w:t xml:space="preserve"> 6:1. § (3) bekezdése alapján megállapodnak abban, hogy a kötelezett (pl.: adós, egyéb dologi és személyi kötelezett) nem teljesítése esetén a részére küldött teljesítésre vonatkozó írásbeli felszólítás is mindenkor megszakítja az elévülési id</w:t>
      </w:r>
      <w:r w:rsidRPr="001B77CF">
        <w:rPr>
          <w:rFonts w:ascii="Arial" w:hAnsi="Arial" w:cs="Arial" w:hint="eastAsia"/>
          <w:sz w:val="18"/>
          <w:szCs w:val="18"/>
          <w:lang w:val="hu-HU"/>
        </w:rPr>
        <w:t>ő</w:t>
      </w:r>
      <w:r w:rsidRPr="001B77CF">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proofErr w:type="spellStart"/>
      <w:r>
        <w:rPr>
          <w:rFonts w:ascii="Arial" w:hAnsi="Arial" w:cs="Arial"/>
          <w:sz w:val="18"/>
          <w:szCs w:val="18"/>
        </w:rPr>
        <w:t>megvizsgálja</w:t>
      </w:r>
      <w:proofErr w:type="spellEnd"/>
      <w:r>
        <w:rPr>
          <w:rFonts w:ascii="Arial" w:hAnsi="Arial" w:cs="Arial"/>
          <w:sz w:val="18"/>
          <w:szCs w:val="18"/>
        </w:rPr>
        <w:t xml:space="preserve"> </w:t>
      </w:r>
      <w:proofErr w:type="spellStart"/>
      <w:r>
        <w:rPr>
          <w:rFonts w:ascii="Arial" w:hAnsi="Arial" w:cs="Arial"/>
          <w:sz w:val="18"/>
          <w:szCs w:val="18"/>
        </w:rPr>
        <w:t>az</w:t>
      </w:r>
      <w:proofErr w:type="spellEnd"/>
      <w:r>
        <w:rPr>
          <w:rFonts w:ascii="Arial" w:hAnsi="Arial" w:cs="Arial"/>
          <w:sz w:val="18"/>
          <w:szCs w:val="18"/>
        </w:rPr>
        <w:t xml:space="preserve"> </w:t>
      </w:r>
      <w:proofErr w:type="spellStart"/>
      <w:r>
        <w:rPr>
          <w:rFonts w:ascii="Arial" w:hAnsi="Arial" w:cs="Arial"/>
          <w:sz w:val="18"/>
          <w:szCs w:val="18"/>
        </w:rPr>
        <w:t>elszámolást</w:t>
      </w:r>
      <w:proofErr w:type="spellEnd"/>
      <w:r>
        <w:rPr>
          <w:rFonts w:ascii="Arial" w:hAnsi="Arial" w:cs="Arial"/>
          <w:sz w:val="18"/>
          <w:szCs w:val="18"/>
        </w:rPr>
        <w:t xml:space="preserve"> </w:t>
      </w:r>
      <w:proofErr w:type="spellStart"/>
      <w:r>
        <w:rPr>
          <w:rFonts w:ascii="Arial" w:hAnsi="Arial" w:cs="Arial"/>
          <w:sz w:val="18"/>
          <w:szCs w:val="18"/>
        </w:rPr>
        <w:t>és</w:t>
      </w:r>
      <w:proofErr w:type="spellEnd"/>
      <w:r>
        <w:rPr>
          <w:rFonts w:ascii="Arial" w:hAnsi="Arial" w:cs="Arial"/>
          <w:sz w:val="18"/>
          <w:szCs w:val="18"/>
        </w:rPr>
        <w:t xml:space="preserve"> </w:t>
      </w:r>
      <w:proofErr w:type="spellStart"/>
      <w:r>
        <w:rPr>
          <w:rFonts w:ascii="Arial" w:hAnsi="Arial" w:cs="Arial"/>
          <w:sz w:val="18"/>
          <w:szCs w:val="18"/>
        </w:rPr>
        <w:t>annak</w:t>
      </w:r>
      <w:proofErr w:type="spellEnd"/>
      <w:r>
        <w:rPr>
          <w:rFonts w:ascii="Arial" w:hAnsi="Arial" w:cs="Arial"/>
          <w:sz w:val="18"/>
          <w:szCs w:val="18"/>
        </w:rPr>
        <w:t xml:space="preserve"> </w:t>
      </w:r>
      <w:proofErr w:type="spellStart"/>
      <w:r>
        <w:rPr>
          <w:rFonts w:ascii="Arial" w:hAnsi="Arial" w:cs="Arial"/>
          <w:sz w:val="18"/>
          <w:szCs w:val="18"/>
        </w:rPr>
        <w:t>elfogadásáról</w:t>
      </w:r>
      <w:proofErr w:type="spellEnd"/>
      <w:r>
        <w:rPr>
          <w:rFonts w:ascii="Arial" w:hAnsi="Arial" w:cs="Arial"/>
          <w:sz w:val="18"/>
          <w:szCs w:val="18"/>
        </w:rPr>
        <w:t xml:space="preserve"> </w:t>
      </w:r>
      <w:proofErr w:type="spellStart"/>
      <w:r>
        <w:rPr>
          <w:rFonts w:ascii="Arial" w:hAnsi="Arial" w:cs="Arial"/>
          <w:sz w:val="18"/>
          <w:szCs w:val="18"/>
        </w:rPr>
        <w:t>értesíti</w:t>
      </w:r>
      <w:proofErr w:type="spellEnd"/>
      <w:r>
        <w:rPr>
          <w:rFonts w:ascii="Arial" w:hAnsi="Arial" w:cs="Arial"/>
          <w:sz w:val="18"/>
          <w:szCs w:val="18"/>
        </w:rPr>
        <w:t xml:space="preserve"> a </w:t>
      </w:r>
      <w:proofErr w:type="spellStart"/>
      <w:r>
        <w:rPr>
          <w:rFonts w:ascii="Arial" w:hAnsi="Arial" w:cs="Arial"/>
          <w:sz w:val="18"/>
          <w:szCs w:val="18"/>
        </w:rPr>
        <w:t>pénzügyi</w:t>
      </w:r>
      <w:proofErr w:type="spellEnd"/>
      <w:r>
        <w:rPr>
          <w:rFonts w:ascii="Arial" w:hAnsi="Arial" w:cs="Arial"/>
          <w:sz w:val="18"/>
          <w:szCs w:val="18"/>
        </w:rPr>
        <w:t xml:space="preserve"> </w:t>
      </w:r>
      <w:proofErr w:type="spellStart"/>
      <w:r>
        <w:rPr>
          <w:rFonts w:ascii="Arial" w:hAnsi="Arial" w:cs="Arial"/>
          <w:sz w:val="18"/>
          <w:szCs w:val="18"/>
        </w:rPr>
        <w:t>intézményt</w:t>
      </w:r>
      <w:proofErr w:type="spellEnd"/>
      <w:r>
        <w:rPr>
          <w:rFonts w:ascii="Arial" w:hAnsi="Arial" w:cs="Arial"/>
          <w:sz w:val="18"/>
          <w:szCs w:val="18"/>
        </w:rPr>
        <w:t xml:space="preserve">, </w:t>
      </w:r>
      <w:proofErr w:type="spellStart"/>
      <w:r>
        <w:rPr>
          <w:rFonts w:ascii="Arial" w:hAnsi="Arial" w:cs="Arial"/>
          <w:sz w:val="18"/>
          <w:szCs w:val="18"/>
        </w:rPr>
        <w:t>aki</w:t>
      </w:r>
      <w:proofErr w:type="spellEnd"/>
      <w:r>
        <w:rPr>
          <w:rFonts w:ascii="Arial" w:hAnsi="Arial" w:cs="Arial"/>
          <w:sz w:val="18"/>
          <w:szCs w:val="18"/>
        </w:rPr>
        <w:t xml:space="preserve"> </w:t>
      </w:r>
      <w:proofErr w:type="spellStart"/>
      <w:r>
        <w:rPr>
          <w:rFonts w:ascii="Arial" w:hAnsi="Arial" w:cs="Arial"/>
          <w:sz w:val="18"/>
          <w:szCs w:val="18"/>
        </w:rPr>
        <w:t>az</w:t>
      </w:r>
      <w:proofErr w:type="spellEnd"/>
      <w:r>
        <w:rPr>
          <w:rFonts w:ascii="Arial" w:hAnsi="Arial" w:cs="Arial"/>
          <w:sz w:val="18"/>
          <w:szCs w:val="18"/>
        </w:rPr>
        <w:t xml:space="preserve"> </w:t>
      </w:r>
      <w:proofErr w:type="spellStart"/>
      <w:r>
        <w:rPr>
          <w:rFonts w:ascii="Arial" w:hAnsi="Arial" w:cs="Arial"/>
          <w:sz w:val="18"/>
          <w:szCs w:val="18"/>
        </w:rPr>
        <w:t>értesítés</w:t>
      </w:r>
      <w:proofErr w:type="spellEnd"/>
      <w:r>
        <w:rPr>
          <w:rFonts w:ascii="Arial" w:hAnsi="Arial" w:cs="Arial"/>
          <w:sz w:val="18"/>
          <w:szCs w:val="18"/>
        </w:rPr>
        <w:t xml:space="preserve">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proofErr w:type="spellStart"/>
      <w:r w:rsidR="00EC7F68">
        <w:rPr>
          <w:rFonts w:ascii="Arial" w:hAnsi="Arial" w:cs="Arial"/>
          <w:b/>
          <w:sz w:val="18"/>
          <w:szCs w:val="16"/>
          <w:lang w:val="hu-HU"/>
        </w:rPr>
        <w:t>irányadóak</w:t>
      </w:r>
      <w:proofErr w:type="spellEnd"/>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w:t>
      </w:r>
      <w:proofErr w:type="spellStart"/>
      <w:r w:rsidRPr="00CC1CA8">
        <w:rPr>
          <w:rFonts w:ascii="Arial" w:hAnsi="Arial" w:cs="Arial"/>
          <w:b/>
          <w:i/>
          <w:sz w:val="16"/>
          <w:szCs w:val="16"/>
          <w:lang w:val="hu-HU"/>
        </w:rPr>
        <w:t>et</w:t>
      </w:r>
      <w:proofErr w:type="spellEnd"/>
      <w:r w:rsidRPr="00CC1CA8">
        <w:rPr>
          <w:rFonts w:ascii="Arial" w:hAnsi="Arial" w:cs="Arial"/>
          <w:b/>
          <w:i/>
          <w:sz w:val="16"/>
          <w:szCs w:val="16"/>
          <w:lang w:val="hu-HU"/>
        </w:rPr>
        <w: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01524981" w14:textId="77777777" w:rsidR="001B77CF" w:rsidRPr="008A1DAD" w:rsidRDefault="001B77CF" w:rsidP="008A1DAD">
      <w:pPr>
        <w:pStyle w:val="Cmsor2"/>
        <w:spacing w:before="0" w:after="0"/>
        <w:ind w:left="0"/>
        <w:jc w:val="center"/>
        <w:rPr>
          <w:rFonts w:ascii="Arial" w:hAnsi="Arial"/>
          <w:i w:val="0"/>
          <w:sz w:val="24"/>
        </w:rPr>
      </w:pPr>
      <w:bookmarkStart w:id="2" w:name="_Toc47516409"/>
      <w:bookmarkStart w:id="3" w:name="_Toc185386872"/>
      <w:bookmarkStart w:id="4" w:name="_Hlk56165367"/>
      <w:bookmarkStart w:id="5" w:name="_Toc477250364"/>
      <w:bookmarkStart w:id="6" w:name="_Toc477250409"/>
      <w:bookmarkStart w:id="7" w:name="_Toc477250465"/>
      <w:bookmarkStart w:id="8" w:name="_Toc490144058"/>
      <w:r w:rsidRPr="008A1DAD">
        <w:rPr>
          <w:rFonts w:ascii="Arial" w:hAnsi="Arial"/>
          <w:i w:val="0"/>
          <w:sz w:val="24"/>
        </w:rPr>
        <w:lastRenderedPageBreak/>
        <w:t>H I R D E T M É N Y</w:t>
      </w:r>
      <w:bookmarkEnd w:id="2"/>
    </w:p>
    <w:p w14:paraId="4CDA9727" w14:textId="70B094A4" w:rsidR="001B77CF" w:rsidRPr="0007261D" w:rsidRDefault="001B77CF" w:rsidP="001B77CF">
      <w:pPr>
        <w:ind w:left="0"/>
        <w:jc w:val="center"/>
        <w:rPr>
          <w:rFonts w:ascii="Arial" w:hAnsi="Arial" w:cs="Arial"/>
          <w:b/>
          <w:sz w:val="18"/>
          <w:szCs w:val="18"/>
          <w:lang w:val="hu-HU"/>
        </w:rPr>
      </w:pPr>
      <w:r w:rsidRPr="0007261D">
        <w:rPr>
          <w:rFonts w:ascii="Arial" w:hAnsi="Arial"/>
          <w:sz w:val="18"/>
          <w:lang w:val="hu-HU"/>
        </w:rPr>
        <w:t>Érvényes: 202</w:t>
      </w:r>
      <w:r w:rsidR="00DC3EEC" w:rsidRPr="0007261D">
        <w:rPr>
          <w:rFonts w:ascii="Arial" w:hAnsi="Arial" w:cs="Arial"/>
          <w:sz w:val="18"/>
          <w:szCs w:val="18"/>
          <w:lang w:val="hu-HU"/>
        </w:rPr>
        <w:t>1. február</w:t>
      </w:r>
      <w:r w:rsidRPr="0007261D">
        <w:rPr>
          <w:rFonts w:ascii="Arial" w:hAnsi="Arial" w:cs="Arial"/>
          <w:sz w:val="18"/>
          <w:szCs w:val="18"/>
          <w:lang w:val="hu-HU"/>
        </w:rPr>
        <w:t xml:space="preserve"> 01-jétől</w:t>
      </w:r>
      <w:r w:rsidRPr="0007261D">
        <w:rPr>
          <w:rStyle w:val="Lbjegyzet-hivatkozs"/>
          <w:rFonts w:ascii="Arial" w:hAnsi="Arial" w:cs="Arial"/>
          <w:sz w:val="18"/>
          <w:szCs w:val="18"/>
          <w:lang w:val="hu-HU"/>
        </w:rPr>
        <w:footnoteReference w:id="5"/>
      </w:r>
      <w:r w:rsidRPr="0007261D">
        <w:rPr>
          <w:rFonts w:ascii="Arial" w:hAnsi="Arial" w:cs="Arial"/>
          <w:sz w:val="18"/>
          <w:szCs w:val="18"/>
          <w:lang w:val="hu-HU"/>
        </w:rPr>
        <w:t xml:space="preserve"> </w:t>
      </w:r>
    </w:p>
    <w:p w14:paraId="2A2A8C79" w14:textId="77777777" w:rsidR="00DC3EEC" w:rsidRPr="00F81BEB" w:rsidRDefault="00DC3EEC" w:rsidP="00DC3EEC">
      <w:pPr>
        <w:rPr>
          <w:rFonts w:ascii="Arial" w:hAnsi="Arial"/>
          <w:b/>
          <w:sz w:val="18"/>
        </w:rPr>
      </w:pPr>
    </w:p>
    <w:p w14:paraId="3D5BD3AD" w14:textId="77777777" w:rsidR="00DC3EEC" w:rsidRPr="00EA0F21" w:rsidRDefault="00DC3EEC" w:rsidP="00DC3EEC">
      <w:pPr>
        <w:ind w:hanging="567"/>
        <w:jc w:val="center"/>
        <w:rPr>
          <w:rFonts w:ascii="Arial" w:hAnsi="Arial" w:cs="Arial"/>
          <w:b/>
          <w:bCs/>
          <w:sz w:val="18"/>
          <w:szCs w:val="18"/>
        </w:rPr>
      </w:pPr>
      <w:r w:rsidRPr="00EA0F21">
        <w:rPr>
          <w:rFonts w:ascii="Arial" w:hAnsi="Arial" w:cs="Arial"/>
          <w:b/>
          <w:sz w:val="18"/>
          <w:szCs w:val="18"/>
        </w:rPr>
        <w:t>I.</w:t>
      </w:r>
      <w:r w:rsidRPr="00EA0F21">
        <w:rPr>
          <w:rFonts w:ascii="Arial" w:hAnsi="Arial" w:cs="Arial"/>
          <w:b/>
          <w:sz w:val="18"/>
          <w:szCs w:val="18"/>
        </w:rPr>
        <w:tab/>
      </w:r>
      <w:r w:rsidRPr="00EA0F21">
        <w:rPr>
          <w:rFonts w:ascii="Arial" w:hAnsi="Arial" w:cs="Arial"/>
          <w:b/>
          <w:bCs/>
          <w:sz w:val="18"/>
          <w:szCs w:val="18"/>
        </w:rPr>
        <w:t>A KÉSZFIZETŐ KEZESSÉG DÍJA</w:t>
      </w:r>
    </w:p>
    <w:p w14:paraId="06D465E6" w14:textId="77777777" w:rsidR="00DC3EEC" w:rsidRPr="00EA0F21" w:rsidRDefault="00DC3EEC" w:rsidP="00DC3EEC">
      <w:pPr>
        <w:spacing w:after="60"/>
        <w:ind w:hanging="567"/>
        <w:jc w:val="center"/>
        <w:rPr>
          <w:rFonts w:ascii="Arial" w:hAnsi="Arial" w:cs="Arial"/>
          <w:b/>
          <w:sz w:val="18"/>
          <w:szCs w:val="18"/>
        </w:rPr>
      </w:pPr>
    </w:p>
    <w:p w14:paraId="1D55D810" w14:textId="77777777" w:rsidR="00DC3EEC" w:rsidRPr="00EA0F21" w:rsidRDefault="00DC3EEC" w:rsidP="00DC3EEC">
      <w:pPr>
        <w:pStyle w:val="Szvegtrzs2"/>
        <w:spacing w:line="240" w:lineRule="auto"/>
        <w:ind w:left="567" w:hanging="567"/>
        <w:jc w:val="both"/>
        <w:rPr>
          <w:rFonts w:ascii="Arial" w:hAnsi="Arial" w:cs="Arial"/>
          <w:b/>
          <w:sz w:val="18"/>
          <w:szCs w:val="18"/>
          <w:u w:val="single"/>
          <w:lang w:val="hu-HU"/>
        </w:rPr>
      </w:pPr>
      <w:r w:rsidRPr="00EA0F21">
        <w:rPr>
          <w:rFonts w:ascii="Arial" w:hAnsi="Arial" w:cs="Arial"/>
          <w:b/>
          <w:sz w:val="18"/>
          <w:szCs w:val="18"/>
        </w:rPr>
        <w:t>1.</w:t>
      </w:r>
      <w:r w:rsidRPr="00EA0F21">
        <w:rPr>
          <w:rFonts w:ascii="Arial" w:hAnsi="Arial" w:cs="Arial"/>
          <w:b/>
          <w:sz w:val="18"/>
          <w:szCs w:val="18"/>
        </w:rPr>
        <w:tab/>
      </w:r>
      <w:r w:rsidRPr="00EA0F21">
        <w:rPr>
          <w:rFonts w:ascii="Arial" w:hAnsi="Arial" w:cs="Arial"/>
          <w:b/>
          <w:sz w:val="18"/>
          <w:szCs w:val="18"/>
          <w:u w:val="single"/>
          <w:lang w:val="hu-HU"/>
        </w:rPr>
        <w:t>Kedvezményes</w:t>
      </w:r>
      <w:r w:rsidRPr="00EA0F21">
        <w:rPr>
          <w:rFonts w:ascii="Arial" w:hAnsi="Arial" w:cs="Arial"/>
          <w:b/>
          <w:sz w:val="18"/>
          <w:szCs w:val="18"/>
          <w:u w:val="single"/>
        </w:rPr>
        <w:t xml:space="preserve"> kezességi díj </w:t>
      </w:r>
      <w:r w:rsidRPr="00EA0F21">
        <w:rPr>
          <w:rFonts w:ascii="Arial" w:hAnsi="Arial" w:cs="Arial"/>
          <w:b/>
          <w:sz w:val="18"/>
          <w:szCs w:val="18"/>
          <w:u w:val="single"/>
          <w:lang w:val="hu-HU"/>
        </w:rPr>
        <w:t xml:space="preserve">évenkénti </w:t>
      </w:r>
      <w:r w:rsidRPr="00EA0F21">
        <w:rPr>
          <w:rFonts w:ascii="Arial" w:hAnsi="Arial" w:cs="Arial"/>
          <w:b/>
          <w:sz w:val="18"/>
          <w:szCs w:val="18"/>
          <w:u w:val="single"/>
        </w:rPr>
        <w:t>mértéke</w:t>
      </w:r>
    </w:p>
    <w:p w14:paraId="014E9770"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3F144AF3" w14:textId="77777777" w:rsidR="00DC3EEC" w:rsidRPr="00EA0F21" w:rsidRDefault="00DC3EEC" w:rsidP="00DC3EEC">
      <w:pPr>
        <w:pStyle w:val="Szvegtrzs2"/>
        <w:spacing w:after="60" w:line="240" w:lineRule="auto"/>
        <w:ind w:left="567" w:hanging="567"/>
        <w:jc w:val="both"/>
        <w:rPr>
          <w:rFonts w:ascii="Arial" w:hAnsi="Arial" w:cs="Arial"/>
          <w:b/>
          <w:sz w:val="18"/>
          <w:szCs w:val="18"/>
          <w:u w:val="single"/>
          <w:lang w:val="hu-HU"/>
        </w:rPr>
      </w:pPr>
      <w:r w:rsidRPr="00EA0F21">
        <w:rPr>
          <w:rFonts w:ascii="Arial" w:hAnsi="Arial" w:cs="Arial"/>
          <w:b/>
          <w:sz w:val="18"/>
          <w:szCs w:val="18"/>
          <w:u w:val="single"/>
          <w:lang w:val="hu-HU"/>
        </w:rPr>
        <w:t>AVHGA Krízis Agrárgarancia Program keretében, agrárcélú ügylet esetén</w:t>
      </w:r>
    </w:p>
    <w:p w14:paraId="088C2D04"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04A79E24"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9</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90%-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2D6A7A96" w14:textId="77777777" w:rsidR="00DC3EEC" w:rsidRPr="00EA0F21" w:rsidRDefault="00DC3EEC" w:rsidP="00DC3EEC">
      <w:pPr>
        <w:pStyle w:val="Szvegtrzs2"/>
        <w:spacing w:after="60" w:line="240" w:lineRule="auto"/>
        <w:ind w:left="567" w:hanging="567"/>
        <w:jc w:val="both"/>
        <w:rPr>
          <w:rFonts w:ascii="Arial" w:hAnsi="Arial" w:cs="Arial"/>
          <w:sz w:val="18"/>
          <w:szCs w:val="18"/>
          <w:lang w:val="hu-HU"/>
        </w:rPr>
      </w:pPr>
    </w:p>
    <w:tbl>
      <w:tblPr>
        <w:tblStyle w:val="Rcsostblzat"/>
        <w:tblW w:w="8646" w:type="dxa"/>
        <w:tblInd w:w="421" w:type="dxa"/>
        <w:tblLook w:val="04A0" w:firstRow="1" w:lastRow="0" w:firstColumn="1" w:lastColumn="0" w:noHBand="0" w:noVBand="1"/>
      </w:tblPr>
      <w:tblGrid>
        <w:gridCol w:w="4112"/>
        <w:gridCol w:w="4534"/>
      </w:tblGrid>
      <w:tr w:rsidR="00DC3EEC" w:rsidRPr="00EA0F21" w14:paraId="345E09A1" w14:textId="77777777" w:rsidTr="0007261D">
        <w:trPr>
          <w:trHeight w:val="866"/>
        </w:trPr>
        <w:tc>
          <w:tcPr>
            <w:tcW w:w="4112" w:type="dxa"/>
            <w:vAlign w:val="center"/>
          </w:tcPr>
          <w:p w14:paraId="68ED861C"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a Vállalkozásnak nyújtott költségvetési díjtámogatás nélkül (bruttó)</w:t>
            </w:r>
          </w:p>
        </w:tc>
        <w:tc>
          <w:tcPr>
            <w:tcW w:w="4534" w:type="dxa"/>
            <w:vAlign w:val="center"/>
          </w:tcPr>
          <w:p w14:paraId="7B3ED428"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a Vállalkozásnak nyújtott költségvetési díjtámogatás mellett (nettó)</w:t>
            </w:r>
            <w:r w:rsidRPr="00EA0F21">
              <w:rPr>
                <w:rStyle w:val="Lbjegyzet-hivatkozs"/>
                <w:rFonts w:ascii="Arial" w:hAnsi="Arial" w:cs="Arial"/>
                <w:sz w:val="18"/>
                <w:szCs w:val="18"/>
                <w:lang w:val="hu-HU"/>
              </w:rPr>
              <w:footnoteReference w:id="6"/>
            </w:r>
          </w:p>
        </w:tc>
      </w:tr>
      <w:tr w:rsidR="00DC3EEC" w:rsidRPr="00EA0F21" w14:paraId="7CCD65D0" w14:textId="77777777" w:rsidTr="0007261D">
        <w:trPr>
          <w:trHeight w:val="866"/>
        </w:trPr>
        <w:tc>
          <w:tcPr>
            <w:tcW w:w="4112" w:type="dxa"/>
            <w:vAlign w:val="center"/>
          </w:tcPr>
          <w:p w14:paraId="16A42C26"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1,09375%</w:t>
            </w:r>
          </w:p>
        </w:tc>
        <w:tc>
          <w:tcPr>
            <w:tcW w:w="4534" w:type="dxa"/>
            <w:vAlign w:val="center"/>
          </w:tcPr>
          <w:p w14:paraId="333E6C4C"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0,25%</w:t>
            </w:r>
          </w:p>
        </w:tc>
      </w:tr>
    </w:tbl>
    <w:p w14:paraId="6EC7E454" w14:textId="77777777" w:rsidR="00DC3EEC" w:rsidRPr="00EA0F21" w:rsidRDefault="00DC3EEC" w:rsidP="00DC3EEC">
      <w:pPr>
        <w:pStyle w:val="Szvegtrzs2"/>
        <w:spacing w:after="60" w:line="240" w:lineRule="auto"/>
        <w:ind w:left="567" w:hanging="567"/>
        <w:jc w:val="both"/>
        <w:rPr>
          <w:rFonts w:ascii="Arial" w:hAnsi="Arial" w:cs="Arial"/>
          <w:sz w:val="18"/>
          <w:szCs w:val="18"/>
          <w:lang w:val="hu-HU"/>
        </w:rPr>
      </w:pPr>
    </w:p>
    <w:p w14:paraId="058F6FD1" w14:textId="77777777" w:rsidR="00DC3EEC" w:rsidRPr="00EA0F21" w:rsidRDefault="00DC3EEC" w:rsidP="00DC3EEC">
      <w:pPr>
        <w:pStyle w:val="Szvegtrzs2"/>
        <w:spacing w:after="60" w:line="240" w:lineRule="auto"/>
        <w:ind w:left="567" w:hanging="567"/>
        <w:jc w:val="both"/>
        <w:rPr>
          <w:rFonts w:ascii="Arial" w:hAnsi="Arial" w:cs="Arial"/>
          <w:b/>
          <w:sz w:val="18"/>
          <w:szCs w:val="18"/>
          <w:u w:val="single"/>
          <w:lang w:val="hu-HU"/>
        </w:rPr>
      </w:pPr>
      <w:r w:rsidRPr="00EA0F21">
        <w:rPr>
          <w:rFonts w:ascii="Arial" w:hAnsi="Arial" w:cs="Arial"/>
          <w:b/>
          <w:sz w:val="18"/>
          <w:szCs w:val="18"/>
          <w:u w:val="single"/>
          <w:lang w:val="hu-HU"/>
        </w:rPr>
        <w:t>Agrárcélú ügylet esetén (AVHGA Krízis Agrárgarancia Programon kívül)</w:t>
      </w:r>
    </w:p>
    <w:p w14:paraId="6AC15DCB"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17382FC8"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618DC8DF" w14:textId="77777777" w:rsidR="00DC3EEC" w:rsidRPr="00EA0F21" w:rsidRDefault="00DC3EEC" w:rsidP="00DC3EEC">
      <w:pPr>
        <w:pStyle w:val="Szvegtrzs2"/>
        <w:spacing w:after="60" w:line="240" w:lineRule="auto"/>
        <w:jc w:val="both"/>
        <w:rPr>
          <w:rFonts w:ascii="Arial" w:hAnsi="Arial" w:cs="Arial"/>
          <w:sz w:val="18"/>
          <w:szCs w:val="18"/>
          <w:lang w:val="hu-HU"/>
        </w:rPr>
      </w:pPr>
    </w:p>
    <w:tbl>
      <w:tblPr>
        <w:tblStyle w:val="Rcsostblzat"/>
        <w:tblW w:w="0" w:type="auto"/>
        <w:tblInd w:w="421" w:type="dxa"/>
        <w:tblLook w:val="04A0" w:firstRow="1" w:lastRow="0" w:firstColumn="1" w:lastColumn="0" w:noHBand="0" w:noVBand="1"/>
      </w:tblPr>
      <w:tblGrid>
        <w:gridCol w:w="1921"/>
        <w:gridCol w:w="1640"/>
        <w:gridCol w:w="1908"/>
        <w:gridCol w:w="1488"/>
        <w:gridCol w:w="1908"/>
      </w:tblGrid>
      <w:tr w:rsidR="00DC3EEC" w:rsidRPr="00EA0F21" w14:paraId="4329E6A5" w14:textId="77777777" w:rsidTr="00EA0F21">
        <w:trPr>
          <w:trHeight w:val="1016"/>
        </w:trPr>
        <w:tc>
          <w:tcPr>
            <w:tcW w:w="1921" w:type="dxa"/>
          </w:tcPr>
          <w:p w14:paraId="175FFC37" w14:textId="77777777" w:rsidR="00DC3EEC" w:rsidRPr="00EA0F21" w:rsidRDefault="00DC3EEC" w:rsidP="00EA0F21">
            <w:pPr>
              <w:pStyle w:val="Szvegtrzs2"/>
              <w:spacing w:after="60" w:line="240" w:lineRule="auto"/>
              <w:jc w:val="both"/>
              <w:rPr>
                <w:rFonts w:ascii="Arial" w:hAnsi="Arial" w:cs="Arial"/>
                <w:sz w:val="18"/>
                <w:szCs w:val="18"/>
                <w:lang w:val="hu-HU"/>
              </w:rPr>
            </w:pPr>
          </w:p>
        </w:tc>
        <w:tc>
          <w:tcPr>
            <w:tcW w:w="1640" w:type="dxa"/>
          </w:tcPr>
          <w:p w14:paraId="585B7E5B"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2021. december 31-ig</w:t>
            </w:r>
            <w:r w:rsidRPr="00EA0F21">
              <w:rPr>
                <w:rStyle w:val="Lbjegyzet-hivatkozs"/>
                <w:rFonts w:ascii="Arial" w:hAnsi="Arial" w:cs="Arial"/>
                <w:sz w:val="18"/>
                <w:szCs w:val="18"/>
                <w:lang w:val="hu-HU"/>
              </w:rPr>
              <w:footnoteReference w:id="7"/>
            </w:r>
            <w:r w:rsidRPr="00EA0F21">
              <w:rPr>
                <w:rFonts w:ascii="Arial" w:hAnsi="Arial" w:cs="Arial"/>
                <w:sz w:val="18"/>
                <w:szCs w:val="18"/>
                <w:lang w:val="hu-HU"/>
              </w:rPr>
              <w:t xml:space="preserve"> a Vállalkozásnak nyújtott költségvetési díjtámogatás nélkül (bruttó)</w:t>
            </w:r>
          </w:p>
        </w:tc>
        <w:tc>
          <w:tcPr>
            <w:tcW w:w="1908" w:type="dxa"/>
            <w:vAlign w:val="center"/>
          </w:tcPr>
          <w:p w14:paraId="490B41A0"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2022. január 1-től a Vállalkozásnak nyújtott költségvetési díjtámogatás nélkül (bruttó)</w:t>
            </w:r>
          </w:p>
        </w:tc>
        <w:tc>
          <w:tcPr>
            <w:tcW w:w="1488" w:type="dxa"/>
          </w:tcPr>
          <w:p w14:paraId="4FE1656D"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 xml:space="preserve">2021. december 31-ig a Vállalkozásnak nyújtott költségvetési díjtámogatás mellett (nettó) </w:t>
            </w:r>
          </w:p>
        </w:tc>
        <w:tc>
          <w:tcPr>
            <w:tcW w:w="1908" w:type="dxa"/>
            <w:vAlign w:val="center"/>
          </w:tcPr>
          <w:p w14:paraId="14FCD952"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2022. január 1-től a Vállalkozásnak nyújtott költségvetési díjtámogatás mellett (nettó)</w:t>
            </w:r>
            <w:r w:rsidRPr="00EA0F21">
              <w:rPr>
                <w:rStyle w:val="Lbjegyzet-hivatkozs"/>
                <w:rFonts w:ascii="Arial" w:hAnsi="Arial" w:cs="Arial"/>
                <w:sz w:val="18"/>
                <w:szCs w:val="18"/>
                <w:lang w:val="hu-HU"/>
              </w:rPr>
              <w:footnoteReference w:id="8"/>
            </w:r>
            <w:r w:rsidRPr="00EA0F21">
              <w:rPr>
                <w:rStyle w:val="Lbjegyzet-hivatkozs"/>
                <w:rFonts w:ascii="Arial" w:hAnsi="Arial" w:cs="Arial"/>
                <w:b/>
                <w:sz w:val="18"/>
                <w:szCs w:val="18"/>
                <w:lang w:val="hu-HU"/>
              </w:rPr>
              <w:t xml:space="preserve"> </w:t>
            </w:r>
          </w:p>
        </w:tc>
      </w:tr>
      <w:tr w:rsidR="00DC3EEC" w:rsidRPr="00EA0F21" w14:paraId="2D198A33" w14:textId="77777777" w:rsidTr="00EA0F21">
        <w:trPr>
          <w:trHeight w:val="1016"/>
        </w:trPr>
        <w:tc>
          <w:tcPr>
            <w:tcW w:w="1921" w:type="dxa"/>
            <w:vAlign w:val="center"/>
          </w:tcPr>
          <w:p w14:paraId="39822933"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 xml:space="preserve">beruházási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1640" w:type="dxa"/>
          </w:tcPr>
          <w:p w14:paraId="51735A86"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5164AE14"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0,9%</w:t>
            </w:r>
          </w:p>
        </w:tc>
        <w:tc>
          <w:tcPr>
            <w:tcW w:w="1908" w:type="dxa"/>
            <w:vAlign w:val="center"/>
          </w:tcPr>
          <w:p w14:paraId="1E772895"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1,05%</w:t>
            </w:r>
          </w:p>
        </w:tc>
        <w:tc>
          <w:tcPr>
            <w:tcW w:w="1488" w:type="dxa"/>
          </w:tcPr>
          <w:p w14:paraId="5C5CA482"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691FFAE5"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0,15%</w:t>
            </w:r>
          </w:p>
        </w:tc>
        <w:tc>
          <w:tcPr>
            <w:tcW w:w="1908" w:type="dxa"/>
            <w:vAlign w:val="center"/>
          </w:tcPr>
          <w:p w14:paraId="0AE92412"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0,3%</w:t>
            </w:r>
          </w:p>
        </w:tc>
      </w:tr>
      <w:tr w:rsidR="00DC3EEC" w:rsidRPr="00EA0F21" w14:paraId="34095426" w14:textId="77777777" w:rsidTr="00EA0F21">
        <w:trPr>
          <w:trHeight w:val="1016"/>
        </w:trPr>
        <w:tc>
          <w:tcPr>
            <w:tcW w:w="1921" w:type="dxa"/>
            <w:vAlign w:val="center"/>
          </w:tcPr>
          <w:p w14:paraId="47D7A131"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3548" w:type="dxa"/>
            <w:gridSpan w:val="2"/>
          </w:tcPr>
          <w:p w14:paraId="364FA666"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28AF697A"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1,15%</w:t>
            </w:r>
          </w:p>
        </w:tc>
        <w:tc>
          <w:tcPr>
            <w:tcW w:w="3396" w:type="dxa"/>
            <w:gridSpan w:val="2"/>
          </w:tcPr>
          <w:p w14:paraId="6C6E3FAA"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5C8D4E7F"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0,4%</w:t>
            </w:r>
          </w:p>
        </w:tc>
      </w:tr>
      <w:tr w:rsidR="00DC3EEC" w:rsidRPr="00EA0F21" w14:paraId="5190D9E2" w14:textId="77777777" w:rsidTr="00EA0F21">
        <w:trPr>
          <w:trHeight w:val="1016"/>
        </w:trPr>
        <w:tc>
          <w:tcPr>
            <w:tcW w:w="1921" w:type="dxa"/>
            <w:vAlign w:val="center"/>
          </w:tcPr>
          <w:p w14:paraId="64EE12DD"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3548" w:type="dxa"/>
            <w:gridSpan w:val="2"/>
          </w:tcPr>
          <w:p w14:paraId="1C56990E"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413A6FB9"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1,35%</w:t>
            </w:r>
          </w:p>
        </w:tc>
        <w:tc>
          <w:tcPr>
            <w:tcW w:w="3396" w:type="dxa"/>
            <w:gridSpan w:val="2"/>
          </w:tcPr>
          <w:p w14:paraId="79DCEA8A"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2B1EA446"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0,6%</w:t>
            </w:r>
          </w:p>
        </w:tc>
      </w:tr>
      <w:tr w:rsidR="00DC3EEC" w:rsidRPr="00EA0F21" w14:paraId="0E2CEE27" w14:textId="77777777" w:rsidTr="00EA0F21">
        <w:trPr>
          <w:trHeight w:val="1016"/>
        </w:trPr>
        <w:tc>
          <w:tcPr>
            <w:tcW w:w="1921" w:type="dxa"/>
            <w:vAlign w:val="center"/>
          </w:tcPr>
          <w:p w14:paraId="3D03A5BE"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lastRenderedPageBreak/>
              <w:t xml:space="preserve">faktoring </w:t>
            </w:r>
            <w:r w:rsidRPr="00EA0F21">
              <w:rPr>
                <w:rFonts w:ascii="Arial" w:hAnsi="Arial" w:cs="Arial"/>
                <w:sz w:val="18"/>
                <w:szCs w:val="18"/>
              </w:rPr>
              <w:t>szerződés esetén</w:t>
            </w:r>
          </w:p>
        </w:tc>
        <w:tc>
          <w:tcPr>
            <w:tcW w:w="3548" w:type="dxa"/>
            <w:gridSpan w:val="2"/>
          </w:tcPr>
          <w:p w14:paraId="4FFA406A"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4E860CE8"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1,55%</w:t>
            </w:r>
          </w:p>
        </w:tc>
        <w:tc>
          <w:tcPr>
            <w:tcW w:w="3396" w:type="dxa"/>
            <w:gridSpan w:val="2"/>
          </w:tcPr>
          <w:p w14:paraId="07A9F76D" w14:textId="77777777" w:rsidR="00DC3EEC" w:rsidRPr="00EA0F21" w:rsidRDefault="00DC3EEC" w:rsidP="00EA0F21">
            <w:pPr>
              <w:pStyle w:val="Szvegtrzs2"/>
              <w:spacing w:after="60" w:line="240" w:lineRule="auto"/>
              <w:jc w:val="center"/>
              <w:rPr>
                <w:rFonts w:ascii="Arial" w:hAnsi="Arial" w:cs="Arial"/>
                <w:sz w:val="18"/>
                <w:szCs w:val="18"/>
                <w:lang w:val="hu-HU"/>
              </w:rPr>
            </w:pPr>
          </w:p>
          <w:p w14:paraId="1E85CD97"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0,8%</w:t>
            </w:r>
          </w:p>
        </w:tc>
      </w:tr>
    </w:tbl>
    <w:p w14:paraId="6CB90EE7"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127DB1BA" w14:textId="77777777" w:rsidR="00DC3EEC" w:rsidRPr="00EA0F21" w:rsidRDefault="00DC3EEC" w:rsidP="00DC3EEC">
      <w:pPr>
        <w:pStyle w:val="Szvegtrzs2"/>
        <w:spacing w:after="60" w:line="240" w:lineRule="auto"/>
        <w:jc w:val="both"/>
        <w:rPr>
          <w:rFonts w:ascii="Arial" w:hAnsi="Arial" w:cs="Arial"/>
          <w:b/>
          <w:sz w:val="18"/>
          <w:szCs w:val="18"/>
          <w:lang w:val="hu-HU"/>
        </w:rPr>
      </w:pPr>
      <w:r w:rsidRPr="00EA0F21">
        <w:rPr>
          <w:rFonts w:ascii="Arial" w:hAnsi="Arial" w:cs="Arial"/>
          <w:b/>
          <w:sz w:val="18"/>
          <w:szCs w:val="18"/>
          <w:lang w:val="hu-HU"/>
        </w:rPr>
        <w:t>Vidékfejlesztési célú ügylet esetén</w:t>
      </w:r>
      <w:r w:rsidRPr="00EA0F21">
        <w:rPr>
          <w:rStyle w:val="Lbjegyzet-hivatkozs"/>
          <w:rFonts w:ascii="Arial" w:hAnsi="Arial" w:cs="Arial"/>
          <w:b/>
          <w:sz w:val="18"/>
          <w:szCs w:val="18"/>
          <w:lang w:val="hu-HU"/>
        </w:rPr>
        <w:footnoteReference w:id="9"/>
      </w:r>
      <w:r w:rsidRPr="00EA0F21">
        <w:rPr>
          <w:rFonts w:ascii="Arial" w:hAnsi="Arial" w:cs="Arial"/>
          <w:b/>
          <w:sz w:val="18"/>
          <w:szCs w:val="18"/>
          <w:vertAlign w:val="superscript"/>
          <w:lang w:val="hu-HU"/>
        </w:rPr>
        <w:t>,</w:t>
      </w:r>
      <w:r w:rsidRPr="00EA0F21">
        <w:rPr>
          <w:rStyle w:val="Lbjegyzet-hivatkozs"/>
          <w:rFonts w:ascii="Arial" w:hAnsi="Arial" w:cs="Arial"/>
          <w:b/>
          <w:sz w:val="18"/>
          <w:szCs w:val="18"/>
          <w:lang w:val="hu-HU"/>
        </w:rPr>
        <w:footnoteReference w:id="10"/>
      </w:r>
    </w:p>
    <w:p w14:paraId="7B17DF25"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5DD87F95"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55A35BC2" w14:textId="77777777" w:rsidR="00DC3EEC" w:rsidRPr="00EA0F21" w:rsidRDefault="00DC3EEC" w:rsidP="00DC3EEC">
      <w:pPr>
        <w:pStyle w:val="Szvegtrzs2"/>
        <w:spacing w:after="60" w:line="240" w:lineRule="auto"/>
        <w:jc w:val="both"/>
        <w:rPr>
          <w:rFonts w:ascii="Arial" w:hAnsi="Arial" w:cs="Arial"/>
          <w:sz w:val="18"/>
          <w:szCs w:val="18"/>
          <w:lang w:val="hu-HU"/>
        </w:rPr>
      </w:pPr>
    </w:p>
    <w:tbl>
      <w:tblPr>
        <w:tblStyle w:val="Rcsostblzat"/>
        <w:tblW w:w="8646" w:type="dxa"/>
        <w:tblInd w:w="421" w:type="dxa"/>
        <w:tblLook w:val="04A0" w:firstRow="1" w:lastRow="0" w:firstColumn="1" w:lastColumn="0" w:noHBand="0" w:noVBand="1"/>
      </w:tblPr>
      <w:tblGrid>
        <w:gridCol w:w="4112"/>
        <w:gridCol w:w="4534"/>
      </w:tblGrid>
      <w:tr w:rsidR="00DC3EEC" w:rsidRPr="00EA0F21" w14:paraId="50F4ADB7" w14:textId="77777777" w:rsidTr="00EA0F21">
        <w:trPr>
          <w:trHeight w:val="866"/>
        </w:trPr>
        <w:tc>
          <w:tcPr>
            <w:tcW w:w="4112" w:type="dxa"/>
            <w:vAlign w:val="center"/>
          </w:tcPr>
          <w:p w14:paraId="7703F924" w14:textId="77777777" w:rsidR="00DC3EEC" w:rsidRPr="00EA0F21" w:rsidRDefault="00DC3EEC" w:rsidP="00EA0F21">
            <w:pPr>
              <w:pStyle w:val="Szvegtrzs2"/>
              <w:spacing w:after="60" w:line="240" w:lineRule="auto"/>
              <w:rPr>
                <w:rFonts w:ascii="Arial" w:hAnsi="Arial" w:cs="Arial"/>
                <w:sz w:val="18"/>
                <w:szCs w:val="18"/>
                <w:lang w:val="hu-HU"/>
              </w:rPr>
            </w:pPr>
            <w:r>
              <w:rPr>
                <w:rFonts w:ascii="Arial" w:hAnsi="Arial" w:cs="Arial"/>
                <w:sz w:val="18"/>
                <w:szCs w:val="18"/>
                <w:lang w:val="hu-HU"/>
              </w:rPr>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4534" w:type="dxa"/>
            <w:vAlign w:val="center"/>
          </w:tcPr>
          <w:p w14:paraId="6E79C7D8"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0,8%</w:t>
            </w:r>
          </w:p>
        </w:tc>
      </w:tr>
      <w:tr w:rsidR="00DC3EEC" w:rsidRPr="00EA0F21" w14:paraId="18A640CD" w14:textId="77777777" w:rsidTr="00EA0F21">
        <w:trPr>
          <w:trHeight w:val="866"/>
        </w:trPr>
        <w:tc>
          <w:tcPr>
            <w:tcW w:w="4112" w:type="dxa"/>
            <w:vAlign w:val="center"/>
          </w:tcPr>
          <w:p w14:paraId="55B9363F"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4534" w:type="dxa"/>
            <w:vAlign w:val="center"/>
          </w:tcPr>
          <w:p w14:paraId="3D62F6E3"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r w:rsidR="00DC3EEC" w:rsidRPr="00EA0F21" w14:paraId="52B6254A" w14:textId="77777777" w:rsidTr="00EA0F21">
        <w:trPr>
          <w:trHeight w:val="866"/>
        </w:trPr>
        <w:tc>
          <w:tcPr>
            <w:tcW w:w="4112" w:type="dxa"/>
            <w:vAlign w:val="center"/>
          </w:tcPr>
          <w:p w14:paraId="3D10C640"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4534" w:type="dxa"/>
            <w:vAlign w:val="center"/>
          </w:tcPr>
          <w:p w14:paraId="47924D8E"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r w:rsidR="00DC3EEC" w:rsidRPr="00EA0F21" w14:paraId="7A715520" w14:textId="77777777" w:rsidTr="00EA0F21">
        <w:trPr>
          <w:trHeight w:val="866"/>
        </w:trPr>
        <w:tc>
          <w:tcPr>
            <w:tcW w:w="4112" w:type="dxa"/>
            <w:vAlign w:val="center"/>
          </w:tcPr>
          <w:p w14:paraId="30C16685"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4534" w:type="dxa"/>
            <w:vAlign w:val="center"/>
          </w:tcPr>
          <w:p w14:paraId="0686BF9B"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1,6%</w:t>
            </w:r>
          </w:p>
        </w:tc>
      </w:tr>
    </w:tbl>
    <w:p w14:paraId="68DBB930" w14:textId="77777777" w:rsidR="00DC3EEC" w:rsidRPr="00EA0F21" w:rsidRDefault="00DC3EEC" w:rsidP="00DC3EEC">
      <w:pPr>
        <w:pStyle w:val="Szvegtrzs2"/>
        <w:spacing w:after="60" w:line="240" w:lineRule="auto"/>
        <w:jc w:val="both"/>
        <w:rPr>
          <w:rFonts w:ascii="Arial" w:hAnsi="Arial" w:cs="Arial"/>
          <w:sz w:val="18"/>
          <w:szCs w:val="18"/>
          <w:lang w:val="hu-HU"/>
        </w:rPr>
      </w:pPr>
    </w:p>
    <w:p w14:paraId="505C5D59"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 xml:space="preserve">Az 1 000 Ft-ot el nem érő összegű kedvezményes kezességi díj (ideértve a korrigált kezességi díjat is) elengedésre kerül. </w:t>
      </w:r>
    </w:p>
    <w:p w14:paraId="0276034A" w14:textId="77777777" w:rsidR="00DC3EEC" w:rsidRPr="00EA0F21" w:rsidRDefault="00DC3EEC" w:rsidP="00DC3EEC">
      <w:pPr>
        <w:shd w:val="clear" w:color="auto" w:fill="FFFFFF"/>
        <w:spacing w:after="60"/>
        <w:rPr>
          <w:rFonts w:ascii="Arial" w:hAnsi="Arial" w:cs="Arial"/>
          <w:sz w:val="18"/>
          <w:szCs w:val="18"/>
        </w:rPr>
      </w:pPr>
    </w:p>
    <w:p w14:paraId="0468ED34" w14:textId="77777777" w:rsidR="00DC3EEC" w:rsidRPr="00EA0F21" w:rsidRDefault="00DC3EEC" w:rsidP="0007261D">
      <w:pPr>
        <w:shd w:val="clear" w:color="auto" w:fill="FFFFFF"/>
        <w:spacing w:after="60"/>
        <w:ind w:left="0"/>
        <w:rPr>
          <w:rFonts w:ascii="Arial" w:hAnsi="Arial" w:cs="Arial"/>
          <w:b/>
          <w:sz w:val="18"/>
          <w:szCs w:val="18"/>
          <w:u w:val="single"/>
          <w:lang w:val="hu-HU"/>
        </w:rPr>
      </w:pPr>
      <w:r w:rsidRPr="00EA0F21">
        <w:rPr>
          <w:rFonts w:ascii="Arial" w:hAnsi="Arial" w:cs="Arial"/>
          <w:b/>
          <w:sz w:val="18"/>
          <w:szCs w:val="18"/>
        </w:rPr>
        <w:t>2.</w:t>
      </w:r>
      <w:r w:rsidRPr="00EA0F21">
        <w:rPr>
          <w:rFonts w:ascii="Arial" w:hAnsi="Arial" w:cs="Arial"/>
          <w:b/>
          <w:sz w:val="18"/>
          <w:szCs w:val="18"/>
        </w:rPr>
        <w:tab/>
      </w:r>
      <w:r w:rsidRPr="00EA0F21">
        <w:rPr>
          <w:rFonts w:ascii="Arial" w:hAnsi="Arial" w:cs="Arial"/>
          <w:b/>
          <w:sz w:val="18"/>
          <w:szCs w:val="18"/>
          <w:u w:val="single"/>
          <w:lang w:val="hu-HU"/>
        </w:rPr>
        <w:t>Kedvezmények</w:t>
      </w:r>
    </w:p>
    <w:p w14:paraId="486083AA" w14:textId="77777777" w:rsidR="00DC3EEC" w:rsidRPr="00EA0F21" w:rsidRDefault="00DC3EEC" w:rsidP="00DC3EEC">
      <w:pPr>
        <w:shd w:val="clear" w:color="auto" w:fill="FFFFFF"/>
        <w:spacing w:after="60"/>
        <w:rPr>
          <w:rFonts w:ascii="Arial" w:hAnsi="Arial" w:cs="Arial"/>
          <w:sz w:val="18"/>
          <w:szCs w:val="18"/>
          <w:lang w:val="hu-HU"/>
        </w:rPr>
      </w:pPr>
    </w:p>
    <w:p w14:paraId="39A7DBD4" w14:textId="77777777" w:rsidR="00DC3EEC" w:rsidRPr="00EA0F21" w:rsidRDefault="00DC3EEC" w:rsidP="0007261D">
      <w:pPr>
        <w:spacing w:after="60"/>
        <w:ind w:left="0"/>
        <w:rPr>
          <w:rFonts w:ascii="Arial" w:hAnsi="Arial" w:cs="Arial"/>
          <w:iCs/>
          <w:sz w:val="18"/>
          <w:szCs w:val="18"/>
          <w:lang w:val="hu-HU"/>
        </w:rPr>
      </w:pPr>
      <w:r w:rsidRPr="00EA0F21">
        <w:rPr>
          <w:rFonts w:ascii="Arial" w:hAnsi="Arial" w:cs="Arial"/>
          <w:iCs/>
          <w:sz w:val="18"/>
          <w:szCs w:val="18"/>
          <w:lang w:val="hu-HU"/>
        </w:rPr>
        <w:t xml:space="preserve">A legalább 3 éves futamidejű agrárcélú beruházási hitelekhez és lízingszerződésekhez nyújtott állami támogatásnak minősülő kezesség első két számlázási időszakot (első törtév és azt követő teljes naptári év) érintő kedvezményes kezességi díja elengedésre kerül, amennyiben a vállalkozás támogatási kerete, illetve a támogatási intenzitás ezt lehetővé teszi. A kedvezmény nem vehető igénybe az Alapítvány kezességével biztosított hitel és lízing kiváltása esetén. </w:t>
      </w:r>
      <w:r w:rsidRPr="00EA0F21">
        <w:rPr>
          <w:rFonts w:ascii="Arial" w:hAnsi="Arial" w:cs="Arial"/>
          <w:sz w:val="18"/>
          <w:szCs w:val="18"/>
          <w:lang w:val="hu-HU"/>
        </w:rPr>
        <w:t xml:space="preserve">A harmadik számlázási időszaktól kezdődően a </w:t>
      </w:r>
      <w:r w:rsidRPr="00EA0F21">
        <w:rPr>
          <w:rFonts w:ascii="Arial" w:hAnsi="Arial" w:cs="Arial"/>
          <w:iCs/>
          <w:sz w:val="18"/>
          <w:szCs w:val="18"/>
          <w:lang w:val="hu-HU"/>
        </w:rPr>
        <w:t>kezességvállalási kérelem benyújtásának időpontjában hatályos díjkulcsok alkalmazásával történik a kezességi díj felszámítása.</w:t>
      </w:r>
    </w:p>
    <w:p w14:paraId="77A91EB7" w14:textId="77777777" w:rsidR="00DC3EEC" w:rsidRPr="00EA0F21" w:rsidRDefault="00DC3EEC" w:rsidP="00DC3EEC">
      <w:pPr>
        <w:shd w:val="clear" w:color="auto" w:fill="FFFFFF"/>
        <w:spacing w:after="60"/>
        <w:rPr>
          <w:rFonts w:ascii="Arial" w:hAnsi="Arial" w:cs="Arial"/>
          <w:sz w:val="18"/>
          <w:szCs w:val="18"/>
          <w:lang w:val="hu-HU"/>
        </w:rPr>
      </w:pPr>
    </w:p>
    <w:p w14:paraId="2E0C565B" w14:textId="77777777" w:rsidR="00DC3EEC" w:rsidRPr="00EA0F21" w:rsidRDefault="00DC3EEC" w:rsidP="0007261D">
      <w:pPr>
        <w:shd w:val="clear" w:color="auto" w:fill="FFFFFF"/>
        <w:spacing w:after="60"/>
        <w:ind w:left="0"/>
        <w:rPr>
          <w:rFonts w:ascii="Arial" w:hAnsi="Arial" w:cs="Arial"/>
          <w:sz w:val="18"/>
          <w:szCs w:val="18"/>
          <w:u w:val="single"/>
          <w:lang w:val="hu-HU"/>
        </w:rPr>
      </w:pPr>
      <w:r w:rsidRPr="00EA0F21">
        <w:rPr>
          <w:rFonts w:ascii="Arial" w:hAnsi="Arial" w:cs="Arial"/>
          <w:b/>
          <w:sz w:val="18"/>
          <w:szCs w:val="18"/>
          <w:lang w:val="hu-HU"/>
        </w:rPr>
        <w:t>3.</w:t>
      </w:r>
      <w:r w:rsidRPr="00EA0F21">
        <w:rPr>
          <w:rFonts w:ascii="Arial" w:hAnsi="Arial" w:cs="Arial"/>
          <w:b/>
          <w:sz w:val="18"/>
          <w:szCs w:val="18"/>
          <w:lang w:val="hu-HU"/>
        </w:rPr>
        <w:tab/>
      </w:r>
      <w:r w:rsidRPr="00EA0F21">
        <w:rPr>
          <w:rFonts w:ascii="Arial" w:hAnsi="Arial" w:cs="Arial"/>
          <w:b/>
          <w:bCs/>
          <w:sz w:val="18"/>
          <w:szCs w:val="18"/>
          <w:u w:val="single"/>
          <w:lang w:val="hu-HU"/>
        </w:rPr>
        <w:t>Piaci kezességi díj évenkénti mértéke</w:t>
      </w:r>
    </w:p>
    <w:p w14:paraId="2A59AEE9" w14:textId="77777777" w:rsidR="00DC3EEC" w:rsidRPr="00EA0F21" w:rsidRDefault="00DC3EEC" w:rsidP="00DC3EEC">
      <w:pPr>
        <w:shd w:val="clear" w:color="auto" w:fill="FFFFFF"/>
        <w:spacing w:after="60"/>
        <w:rPr>
          <w:rFonts w:ascii="Arial" w:hAnsi="Arial" w:cs="Arial"/>
          <w:sz w:val="18"/>
          <w:szCs w:val="18"/>
          <w:lang w:val="hu-HU"/>
        </w:rPr>
      </w:pPr>
    </w:p>
    <w:p w14:paraId="4D97EFEB"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díjmértékek 80%-os készfizető kezességre vonatkozóan, a kezességgel biztosított összeg százalékában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58DBEAF4" w14:textId="77777777" w:rsidR="00DC3EEC" w:rsidRDefault="00DC3EEC" w:rsidP="00DC3EEC">
      <w:pPr>
        <w:shd w:val="clear" w:color="auto" w:fill="FFFFFF"/>
        <w:spacing w:after="60"/>
        <w:rPr>
          <w:rFonts w:ascii="Arial" w:hAnsi="Arial" w:cs="Arial"/>
          <w:sz w:val="18"/>
          <w:szCs w:val="18"/>
          <w:lang w:val="hu-HU"/>
        </w:rPr>
      </w:pPr>
    </w:p>
    <w:p w14:paraId="2AF70FFF" w14:textId="77777777" w:rsidR="00DC3EEC" w:rsidRPr="00EA0F21" w:rsidRDefault="00DC3EEC" w:rsidP="00DC3EEC">
      <w:pPr>
        <w:rPr>
          <w:rFonts w:ascii="Arial" w:hAnsi="Arial" w:cs="Arial"/>
          <w:b/>
          <w:sz w:val="18"/>
          <w:szCs w:val="18"/>
          <w:lang w:val="hu-HU"/>
        </w:rPr>
      </w:pPr>
      <w:r w:rsidRPr="00EA0F21">
        <w:rPr>
          <w:rFonts w:ascii="Arial" w:hAnsi="Arial" w:cs="Arial"/>
          <w:b/>
          <w:spacing w:val="-6"/>
          <w:sz w:val="18"/>
          <w:szCs w:val="18"/>
          <w:lang w:val="hu-HU"/>
        </w:rPr>
        <w:t>Elsődleges agrár ügylet esetén</w:t>
      </w:r>
    </w:p>
    <w:p w14:paraId="632D6893" w14:textId="77777777" w:rsidR="00DC3EEC" w:rsidRPr="00EA0F21" w:rsidRDefault="00DC3EEC" w:rsidP="00DC3EEC">
      <w:pPr>
        <w:shd w:val="clear" w:color="auto" w:fill="FFFFFF"/>
        <w:spacing w:after="60"/>
        <w:rPr>
          <w:rFonts w:ascii="Arial" w:hAnsi="Arial" w:cs="Arial"/>
          <w:sz w:val="18"/>
          <w:szCs w:val="18"/>
          <w:lang w:val="hu-HU"/>
        </w:rPr>
      </w:pPr>
    </w:p>
    <w:tbl>
      <w:tblPr>
        <w:tblStyle w:val="Rcsostblzat"/>
        <w:tblW w:w="8788" w:type="dxa"/>
        <w:tblInd w:w="421" w:type="dxa"/>
        <w:tblLook w:val="04A0" w:firstRow="1" w:lastRow="0" w:firstColumn="1" w:lastColumn="0" w:noHBand="0" w:noVBand="1"/>
      </w:tblPr>
      <w:tblGrid>
        <w:gridCol w:w="2599"/>
        <w:gridCol w:w="6189"/>
      </w:tblGrid>
      <w:tr w:rsidR="00DC3EEC" w:rsidRPr="00EA0F21" w14:paraId="4A51A431" w14:textId="77777777" w:rsidTr="00EA0F21">
        <w:trPr>
          <w:trHeight w:val="1016"/>
        </w:trPr>
        <w:tc>
          <w:tcPr>
            <w:tcW w:w="2599" w:type="dxa"/>
            <w:vAlign w:val="center"/>
          </w:tcPr>
          <w:p w14:paraId="6011BF6B"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6189" w:type="dxa"/>
            <w:vAlign w:val="center"/>
          </w:tcPr>
          <w:p w14:paraId="23E95AEB"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1,31%</w:t>
            </w:r>
          </w:p>
        </w:tc>
      </w:tr>
      <w:tr w:rsidR="00DC3EEC" w:rsidRPr="00EA0F21" w14:paraId="426087B6" w14:textId="77777777" w:rsidTr="00EA0F21">
        <w:trPr>
          <w:trHeight w:val="1016"/>
        </w:trPr>
        <w:tc>
          <w:tcPr>
            <w:tcW w:w="2599" w:type="dxa"/>
            <w:vAlign w:val="center"/>
          </w:tcPr>
          <w:p w14:paraId="3914B5D5"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lastRenderedPageBreak/>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6189" w:type="dxa"/>
            <w:vAlign w:val="center"/>
          </w:tcPr>
          <w:p w14:paraId="6A907189"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1,1</w:t>
            </w:r>
            <w:r w:rsidRPr="00EA0F21">
              <w:rPr>
                <w:rFonts w:ascii="Arial" w:hAnsi="Arial" w:cs="Arial"/>
                <w:color w:val="000000"/>
                <w:sz w:val="18"/>
                <w:szCs w:val="18"/>
                <w:lang w:val="hu-HU" w:eastAsia="hu-HU"/>
              </w:rPr>
              <w:t>9%</w:t>
            </w:r>
          </w:p>
        </w:tc>
      </w:tr>
      <w:tr w:rsidR="00DC3EEC" w:rsidRPr="00EA0F21" w14:paraId="43EA3893" w14:textId="77777777" w:rsidTr="00EA0F21">
        <w:trPr>
          <w:trHeight w:val="1016"/>
        </w:trPr>
        <w:tc>
          <w:tcPr>
            <w:tcW w:w="2599" w:type="dxa"/>
            <w:vAlign w:val="center"/>
          </w:tcPr>
          <w:p w14:paraId="0C431D06"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6189" w:type="dxa"/>
            <w:vAlign w:val="center"/>
          </w:tcPr>
          <w:p w14:paraId="05BD22BC"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1,38%</w:t>
            </w:r>
          </w:p>
        </w:tc>
      </w:tr>
      <w:tr w:rsidR="00DC3EEC" w:rsidRPr="00EA0F21" w14:paraId="58500939" w14:textId="77777777" w:rsidTr="00EA0F21">
        <w:trPr>
          <w:trHeight w:val="1016"/>
        </w:trPr>
        <w:tc>
          <w:tcPr>
            <w:tcW w:w="2599" w:type="dxa"/>
            <w:vAlign w:val="center"/>
          </w:tcPr>
          <w:p w14:paraId="0B8934AD"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6189" w:type="dxa"/>
            <w:vAlign w:val="center"/>
          </w:tcPr>
          <w:p w14:paraId="29B67916"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2,8</w:t>
            </w:r>
            <w:r w:rsidRPr="00EA0F21">
              <w:rPr>
                <w:rFonts w:ascii="Arial" w:hAnsi="Arial" w:cs="Arial"/>
                <w:color w:val="000000"/>
                <w:sz w:val="18"/>
                <w:szCs w:val="18"/>
                <w:lang w:val="hu-HU" w:eastAsia="hu-HU"/>
              </w:rPr>
              <w:t>1</w:t>
            </w:r>
            <w:r w:rsidRPr="00EA0F21">
              <w:rPr>
                <w:rFonts w:ascii="Arial" w:hAnsi="Arial" w:cs="Arial"/>
                <w:color w:val="000000"/>
                <w:sz w:val="18"/>
                <w:szCs w:val="18"/>
                <w:lang w:eastAsia="hu-HU"/>
              </w:rPr>
              <w:t>%</w:t>
            </w:r>
          </w:p>
        </w:tc>
      </w:tr>
    </w:tbl>
    <w:p w14:paraId="117EAD72" w14:textId="77777777" w:rsidR="00DC3EEC" w:rsidRPr="00EA0F21" w:rsidRDefault="00DC3EEC" w:rsidP="00DC3EEC">
      <w:pPr>
        <w:shd w:val="clear" w:color="auto" w:fill="FFFFFF"/>
        <w:spacing w:after="60"/>
        <w:rPr>
          <w:rFonts w:ascii="Arial" w:hAnsi="Arial" w:cs="Arial"/>
          <w:sz w:val="18"/>
          <w:szCs w:val="18"/>
        </w:rPr>
      </w:pPr>
    </w:p>
    <w:p w14:paraId="43D0AACE" w14:textId="77777777" w:rsidR="00DC3EEC" w:rsidRPr="00EA0F21" w:rsidRDefault="00DC3EEC" w:rsidP="00DC3EEC">
      <w:pPr>
        <w:shd w:val="clear" w:color="auto" w:fill="FFFFFF"/>
        <w:spacing w:after="60"/>
        <w:rPr>
          <w:rFonts w:ascii="Arial" w:hAnsi="Arial" w:cs="Arial"/>
          <w:b/>
          <w:sz w:val="18"/>
          <w:szCs w:val="18"/>
        </w:rPr>
      </w:pPr>
      <w:proofErr w:type="spellStart"/>
      <w:r w:rsidRPr="00EA0F21">
        <w:rPr>
          <w:rFonts w:ascii="Arial" w:hAnsi="Arial" w:cs="Arial"/>
          <w:b/>
          <w:spacing w:val="-6"/>
          <w:sz w:val="18"/>
          <w:szCs w:val="18"/>
        </w:rPr>
        <w:t>Nem</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elsődleges</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agrár</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célú</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ügylet</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esetén</w:t>
      </w:r>
      <w:proofErr w:type="spellEnd"/>
    </w:p>
    <w:p w14:paraId="37358A1C" w14:textId="77777777" w:rsidR="00DC3EEC" w:rsidRPr="00EA0F21" w:rsidRDefault="00DC3EEC" w:rsidP="00DC3EEC">
      <w:pPr>
        <w:shd w:val="clear" w:color="auto" w:fill="FFFFFF"/>
        <w:spacing w:after="60"/>
        <w:rPr>
          <w:rFonts w:ascii="Arial" w:hAnsi="Arial" w:cs="Arial"/>
          <w:sz w:val="18"/>
          <w:szCs w:val="18"/>
        </w:rPr>
      </w:pPr>
    </w:p>
    <w:tbl>
      <w:tblPr>
        <w:tblStyle w:val="Rcsostblzat"/>
        <w:tblW w:w="8788" w:type="dxa"/>
        <w:tblInd w:w="421" w:type="dxa"/>
        <w:tblLook w:val="04A0" w:firstRow="1" w:lastRow="0" w:firstColumn="1" w:lastColumn="0" w:noHBand="0" w:noVBand="1"/>
      </w:tblPr>
      <w:tblGrid>
        <w:gridCol w:w="2599"/>
        <w:gridCol w:w="6189"/>
      </w:tblGrid>
      <w:tr w:rsidR="00DC3EEC" w:rsidRPr="00EA0F21" w14:paraId="120F52C1" w14:textId="77777777" w:rsidTr="00EA0F21">
        <w:trPr>
          <w:trHeight w:val="1016"/>
        </w:trPr>
        <w:tc>
          <w:tcPr>
            <w:tcW w:w="2599" w:type="dxa"/>
            <w:vAlign w:val="center"/>
          </w:tcPr>
          <w:p w14:paraId="1C0035E2"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6189" w:type="dxa"/>
            <w:vAlign w:val="center"/>
          </w:tcPr>
          <w:p w14:paraId="4F1FCD2F" w14:textId="77777777" w:rsidR="00DC3EEC" w:rsidRPr="00EA0F21" w:rsidRDefault="00DC3EEC" w:rsidP="00EA0F21">
            <w:pPr>
              <w:pStyle w:val="Szvegtrzs2"/>
              <w:spacing w:after="60" w:line="240" w:lineRule="auto"/>
              <w:jc w:val="center"/>
              <w:rPr>
                <w:rFonts w:ascii="Arial" w:hAnsi="Arial" w:cs="Arial"/>
                <w:color w:val="000000"/>
                <w:sz w:val="18"/>
                <w:szCs w:val="18"/>
                <w:lang w:val="hu-HU" w:eastAsia="hu-HU"/>
              </w:rPr>
            </w:pPr>
            <w:r w:rsidRPr="00EA0F21">
              <w:rPr>
                <w:rFonts w:ascii="Arial" w:hAnsi="Arial" w:cs="Arial"/>
                <w:color w:val="000000"/>
                <w:sz w:val="18"/>
                <w:szCs w:val="18"/>
                <w:lang w:val="hu-HU" w:eastAsia="hu-HU"/>
              </w:rPr>
              <w:t>2,36%</w:t>
            </w:r>
          </w:p>
        </w:tc>
      </w:tr>
      <w:tr w:rsidR="00DC3EEC" w:rsidRPr="00EA0F21" w14:paraId="264C32F6" w14:textId="77777777" w:rsidTr="00EA0F21">
        <w:trPr>
          <w:trHeight w:val="1016"/>
        </w:trPr>
        <w:tc>
          <w:tcPr>
            <w:tcW w:w="2599" w:type="dxa"/>
            <w:vAlign w:val="center"/>
          </w:tcPr>
          <w:p w14:paraId="70E65EF2"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6189" w:type="dxa"/>
            <w:vAlign w:val="center"/>
          </w:tcPr>
          <w:p w14:paraId="50D569E4" w14:textId="77777777" w:rsidR="00DC3EEC" w:rsidRPr="00EA0F21" w:rsidRDefault="00DC3EEC" w:rsidP="00EA0F21">
            <w:pPr>
              <w:pStyle w:val="Szvegtrzs2"/>
              <w:spacing w:after="60" w:line="240" w:lineRule="auto"/>
              <w:jc w:val="center"/>
              <w:rPr>
                <w:rFonts w:ascii="Arial" w:hAnsi="Arial" w:cs="Arial"/>
                <w:color w:val="000000"/>
                <w:sz w:val="18"/>
                <w:szCs w:val="18"/>
                <w:lang w:val="hu-HU" w:eastAsia="hu-HU"/>
              </w:rPr>
            </w:pPr>
            <w:r w:rsidRPr="00EA0F21">
              <w:rPr>
                <w:rFonts w:ascii="Arial" w:hAnsi="Arial" w:cs="Arial"/>
                <w:color w:val="000000"/>
                <w:sz w:val="18"/>
                <w:szCs w:val="18"/>
                <w:lang w:val="hu-HU" w:eastAsia="hu-HU"/>
              </w:rPr>
              <w:t>2,52%</w:t>
            </w:r>
          </w:p>
        </w:tc>
      </w:tr>
      <w:tr w:rsidR="00DC3EEC" w:rsidRPr="00EA0F21" w14:paraId="0B1F7D16" w14:textId="77777777" w:rsidTr="00EA0F21">
        <w:trPr>
          <w:trHeight w:val="1016"/>
        </w:trPr>
        <w:tc>
          <w:tcPr>
            <w:tcW w:w="2599" w:type="dxa"/>
            <w:vAlign w:val="center"/>
          </w:tcPr>
          <w:p w14:paraId="544BC6C1"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6189" w:type="dxa"/>
            <w:vAlign w:val="center"/>
          </w:tcPr>
          <w:p w14:paraId="7A14CD93"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1,38%</w:t>
            </w:r>
          </w:p>
        </w:tc>
      </w:tr>
      <w:tr w:rsidR="00DC3EEC" w:rsidRPr="00EA0F21" w14:paraId="53021D19" w14:textId="77777777" w:rsidTr="00EA0F21">
        <w:trPr>
          <w:trHeight w:val="1016"/>
        </w:trPr>
        <w:tc>
          <w:tcPr>
            <w:tcW w:w="2599" w:type="dxa"/>
            <w:vAlign w:val="center"/>
          </w:tcPr>
          <w:p w14:paraId="520E720F"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6189" w:type="dxa"/>
            <w:vAlign w:val="center"/>
          </w:tcPr>
          <w:p w14:paraId="0F3A84B7"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2,8</w:t>
            </w:r>
            <w:r w:rsidRPr="00EA0F21">
              <w:rPr>
                <w:rFonts w:ascii="Arial" w:hAnsi="Arial" w:cs="Arial"/>
                <w:color w:val="000000"/>
                <w:sz w:val="18"/>
                <w:szCs w:val="18"/>
                <w:lang w:val="hu-HU" w:eastAsia="hu-HU"/>
              </w:rPr>
              <w:t>1</w:t>
            </w:r>
            <w:r w:rsidRPr="00EA0F21">
              <w:rPr>
                <w:rFonts w:ascii="Arial" w:hAnsi="Arial" w:cs="Arial"/>
                <w:color w:val="000000"/>
                <w:sz w:val="18"/>
                <w:szCs w:val="18"/>
                <w:lang w:eastAsia="hu-HU"/>
              </w:rPr>
              <w:t>%</w:t>
            </w:r>
          </w:p>
        </w:tc>
      </w:tr>
    </w:tbl>
    <w:p w14:paraId="13231FE7" w14:textId="77777777" w:rsidR="00DC3EEC" w:rsidRPr="00EA0F21" w:rsidRDefault="00DC3EEC" w:rsidP="00DC3EEC">
      <w:pPr>
        <w:shd w:val="clear" w:color="auto" w:fill="FFFFFF"/>
        <w:spacing w:after="100"/>
        <w:rPr>
          <w:rFonts w:ascii="Arial" w:hAnsi="Arial" w:cs="Arial"/>
          <w:sz w:val="18"/>
          <w:szCs w:val="18"/>
        </w:rPr>
      </w:pPr>
    </w:p>
    <w:p w14:paraId="458B8FE6" w14:textId="77777777" w:rsidR="00DC3EEC" w:rsidRPr="00EA0F21" w:rsidRDefault="00DC3EEC" w:rsidP="00DC3EEC">
      <w:pPr>
        <w:shd w:val="clear" w:color="auto" w:fill="FFFFFF"/>
        <w:spacing w:after="60"/>
        <w:rPr>
          <w:rFonts w:ascii="Arial" w:hAnsi="Arial" w:cs="Arial"/>
          <w:sz w:val="18"/>
          <w:szCs w:val="18"/>
          <w:lang w:val="x-none"/>
        </w:rPr>
      </w:pPr>
      <w:r w:rsidRPr="00EA0F21">
        <w:rPr>
          <w:rFonts w:ascii="Arial" w:hAnsi="Arial" w:cs="Arial"/>
          <w:sz w:val="18"/>
          <w:szCs w:val="18"/>
          <w:lang w:val="x-none"/>
        </w:rPr>
        <w:t>A</w:t>
      </w:r>
      <w:r w:rsidRPr="00EA0F21">
        <w:rPr>
          <w:rFonts w:ascii="Arial" w:hAnsi="Arial" w:cs="Arial"/>
          <w:sz w:val="18"/>
          <w:szCs w:val="18"/>
        </w:rPr>
        <w:t xml:space="preserve"> </w:t>
      </w:r>
      <w:proofErr w:type="spellStart"/>
      <w:r w:rsidRPr="00EA0F21">
        <w:rPr>
          <w:rFonts w:ascii="Arial" w:hAnsi="Arial" w:cs="Arial"/>
          <w:sz w:val="18"/>
          <w:szCs w:val="18"/>
        </w:rPr>
        <w:t>piaci</w:t>
      </w:r>
      <w:proofErr w:type="spellEnd"/>
      <w:r w:rsidRPr="00EA0F21">
        <w:rPr>
          <w:rFonts w:ascii="Arial" w:hAnsi="Arial" w:cs="Arial"/>
          <w:sz w:val="18"/>
          <w:szCs w:val="18"/>
        </w:rPr>
        <w:t xml:space="preserve"> </w:t>
      </w:r>
      <w:proofErr w:type="spellStart"/>
      <w:r w:rsidRPr="00EA0F21">
        <w:rPr>
          <w:rFonts w:ascii="Arial" w:hAnsi="Arial" w:cs="Arial"/>
          <w:sz w:val="18"/>
          <w:szCs w:val="18"/>
        </w:rPr>
        <w:t>kezességi</w:t>
      </w:r>
      <w:proofErr w:type="spellEnd"/>
      <w:r w:rsidRPr="00EA0F21">
        <w:rPr>
          <w:rFonts w:ascii="Arial" w:hAnsi="Arial" w:cs="Arial"/>
          <w:sz w:val="18"/>
          <w:szCs w:val="18"/>
          <w:lang w:val="x-none"/>
        </w:rPr>
        <w:t xml:space="preserve"> díj minimális összege </w:t>
      </w:r>
      <w:r w:rsidRPr="00EA0F21">
        <w:rPr>
          <w:rFonts w:ascii="Arial" w:hAnsi="Arial" w:cs="Arial"/>
          <w:sz w:val="18"/>
          <w:szCs w:val="18"/>
        </w:rPr>
        <w:t xml:space="preserve">1 </w:t>
      </w:r>
      <w:r w:rsidRPr="00EA0F21">
        <w:rPr>
          <w:rFonts w:ascii="Arial" w:hAnsi="Arial" w:cs="Arial"/>
          <w:sz w:val="18"/>
          <w:szCs w:val="18"/>
          <w:lang w:val="x-none"/>
        </w:rPr>
        <w:t>000 Ft.</w:t>
      </w:r>
    </w:p>
    <w:p w14:paraId="161C4020" w14:textId="77777777" w:rsidR="00DC3EEC" w:rsidRPr="00EA0F21" w:rsidRDefault="00DC3EEC" w:rsidP="00DC3EEC">
      <w:pPr>
        <w:shd w:val="clear" w:color="auto" w:fill="FFFFFF"/>
        <w:spacing w:after="60"/>
        <w:rPr>
          <w:rFonts w:ascii="Arial" w:hAnsi="Arial" w:cs="Arial"/>
          <w:sz w:val="18"/>
          <w:szCs w:val="18"/>
          <w:lang w:val="x-none"/>
        </w:rPr>
      </w:pPr>
    </w:p>
    <w:p w14:paraId="54D4CFBC" w14:textId="77777777" w:rsidR="00DC3EEC" w:rsidRPr="00EA0F21" w:rsidRDefault="00DC3EEC" w:rsidP="00DC3EEC">
      <w:pPr>
        <w:shd w:val="clear" w:color="auto" w:fill="FFFFFF"/>
        <w:spacing w:after="60"/>
        <w:rPr>
          <w:rFonts w:ascii="Arial" w:hAnsi="Arial" w:cs="Arial"/>
          <w:sz w:val="18"/>
          <w:szCs w:val="18"/>
        </w:rPr>
      </w:pPr>
      <w:r w:rsidRPr="00EA0F21">
        <w:rPr>
          <w:rFonts w:ascii="Arial" w:hAnsi="Arial" w:cs="Arial"/>
          <w:b/>
          <w:sz w:val="18"/>
          <w:szCs w:val="18"/>
        </w:rPr>
        <w:t>4.</w:t>
      </w:r>
      <w:r w:rsidRPr="00EA0F21">
        <w:rPr>
          <w:rFonts w:ascii="Arial" w:hAnsi="Arial" w:cs="Arial"/>
          <w:b/>
          <w:sz w:val="18"/>
          <w:szCs w:val="18"/>
        </w:rPr>
        <w:tab/>
      </w:r>
      <w:r w:rsidRPr="00EA0F21">
        <w:rPr>
          <w:rFonts w:ascii="Arial" w:hAnsi="Arial" w:cs="Arial"/>
          <w:b/>
          <w:sz w:val="18"/>
          <w:szCs w:val="18"/>
          <w:u w:val="single"/>
        </w:rPr>
        <w:t xml:space="preserve">COSME </w:t>
      </w:r>
      <w:proofErr w:type="spellStart"/>
      <w:r w:rsidRPr="00EA0F21">
        <w:rPr>
          <w:rFonts w:ascii="Arial" w:hAnsi="Arial" w:cs="Arial"/>
          <w:b/>
          <w:sz w:val="18"/>
          <w:szCs w:val="18"/>
          <w:u w:val="single"/>
        </w:rPr>
        <w:t>kezességi</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díj</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évenkénti</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mértéke</w:t>
      </w:r>
      <w:proofErr w:type="spellEnd"/>
    </w:p>
    <w:p w14:paraId="03323D69" w14:textId="77777777" w:rsidR="00DC3EEC" w:rsidRPr="00EA0F21" w:rsidRDefault="00DC3EEC" w:rsidP="00DC3EEC">
      <w:pPr>
        <w:shd w:val="clear" w:color="auto" w:fill="FFFFFF"/>
        <w:spacing w:after="60"/>
        <w:rPr>
          <w:rFonts w:ascii="Arial" w:hAnsi="Arial" w:cs="Arial"/>
          <w:sz w:val="18"/>
          <w:szCs w:val="18"/>
        </w:rPr>
      </w:pPr>
    </w:p>
    <w:p w14:paraId="396A9E04" w14:textId="77777777" w:rsidR="00DC3EEC" w:rsidRPr="00EA0F21" w:rsidRDefault="00DC3EEC" w:rsidP="00DC3EEC">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tbl>
      <w:tblPr>
        <w:tblStyle w:val="Rcsostblzat"/>
        <w:tblW w:w="8646" w:type="dxa"/>
        <w:tblInd w:w="421" w:type="dxa"/>
        <w:tblLook w:val="04A0" w:firstRow="1" w:lastRow="0" w:firstColumn="1" w:lastColumn="0" w:noHBand="0" w:noVBand="1"/>
      </w:tblPr>
      <w:tblGrid>
        <w:gridCol w:w="4112"/>
        <w:gridCol w:w="4534"/>
      </w:tblGrid>
      <w:tr w:rsidR="00DC3EEC" w:rsidRPr="00EA0F21" w14:paraId="6C747599" w14:textId="77777777" w:rsidTr="00EA0F21">
        <w:trPr>
          <w:trHeight w:val="633"/>
        </w:trPr>
        <w:tc>
          <w:tcPr>
            <w:tcW w:w="4112" w:type="dxa"/>
            <w:vAlign w:val="center"/>
          </w:tcPr>
          <w:p w14:paraId="4A3CD420"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pacing w:val="-6"/>
                <w:sz w:val="18"/>
                <w:szCs w:val="18"/>
                <w:lang w:val="hu-HU"/>
              </w:rPr>
              <w:t>a</w:t>
            </w:r>
            <w:proofErr w:type="spellStart"/>
            <w:r w:rsidRPr="00EA0F21">
              <w:rPr>
                <w:rFonts w:ascii="Arial" w:hAnsi="Arial" w:cs="Arial"/>
                <w:spacing w:val="-6"/>
                <w:sz w:val="18"/>
                <w:szCs w:val="18"/>
              </w:rPr>
              <w:t>grárcélú</w:t>
            </w:r>
            <w:proofErr w:type="spellEnd"/>
            <w:r w:rsidRPr="00EA0F21">
              <w:rPr>
                <w:rFonts w:ascii="Arial" w:hAnsi="Arial" w:cs="Arial"/>
                <w:spacing w:val="-6"/>
                <w:sz w:val="18"/>
                <w:szCs w:val="18"/>
              </w:rPr>
              <w:t xml:space="preserve"> ügylet esetén</w:t>
            </w:r>
          </w:p>
        </w:tc>
        <w:tc>
          <w:tcPr>
            <w:tcW w:w="4534" w:type="dxa"/>
            <w:vAlign w:val="center"/>
          </w:tcPr>
          <w:p w14:paraId="1AA2A3D9"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0,4%</w:t>
            </w:r>
          </w:p>
        </w:tc>
      </w:tr>
      <w:tr w:rsidR="00DC3EEC" w:rsidRPr="00EA0F21" w14:paraId="729630EA" w14:textId="77777777" w:rsidTr="00EA0F21">
        <w:trPr>
          <w:trHeight w:val="557"/>
        </w:trPr>
        <w:tc>
          <w:tcPr>
            <w:tcW w:w="4112" w:type="dxa"/>
            <w:vAlign w:val="center"/>
          </w:tcPr>
          <w:p w14:paraId="4AD07082" w14:textId="77777777" w:rsidR="00DC3EEC" w:rsidRPr="00EA0F21" w:rsidRDefault="00DC3EEC" w:rsidP="00EA0F21">
            <w:pPr>
              <w:pStyle w:val="Szvegtrzs2"/>
              <w:spacing w:after="60" w:line="240" w:lineRule="auto"/>
              <w:rPr>
                <w:rFonts w:ascii="Arial" w:hAnsi="Arial" w:cs="Arial"/>
                <w:sz w:val="18"/>
                <w:szCs w:val="18"/>
                <w:lang w:val="hu-HU"/>
              </w:rPr>
            </w:pPr>
            <w:r w:rsidRPr="00EA0F21">
              <w:rPr>
                <w:rFonts w:ascii="Arial" w:hAnsi="Arial" w:cs="Arial"/>
                <w:spacing w:val="-6"/>
                <w:sz w:val="18"/>
                <w:szCs w:val="18"/>
                <w:lang w:val="hu-HU"/>
              </w:rPr>
              <w:t>v</w:t>
            </w:r>
            <w:proofErr w:type="spellStart"/>
            <w:r w:rsidRPr="00EA0F21">
              <w:rPr>
                <w:rFonts w:ascii="Arial" w:hAnsi="Arial" w:cs="Arial"/>
                <w:spacing w:val="-6"/>
                <w:sz w:val="18"/>
                <w:szCs w:val="18"/>
              </w:rPr>
              <w:t>idékfejlesztési</w:t>
            </w:r>
            <w:proofErr w:type="spellEnd"/>
            <w:r w:rsidRPr="00EA0F21">
              <w:rPr>
                <w:rFonts w:ascii="Arial" w:hAnsi="Arial" w:cs="Arial"/>
                <w:spacing w:val="-6"/>
                <w:sz w:val="18"/>
                <w:szCs w:val="18"/>
              </w:rPr>
              <w:t xml:space="preserve"> célú ügylet esetén</w:t>
            </w:r>
          </w:p>
        </w:tc>
        <w:tc>
          <w:tcPr>
            <w:tcW w:w="4534" w:type="dxa"/>
            <w:vAlign w:val="center"/>
          </w:tcPr>
          <w:p w14:paraId="397903DE" w14:textId="77777777" w:rsidR="00DC3EEC" w:rsidRPr="00EA0F21" w:rsidRDefault="00DC3EEC"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bl>
    <w:p w14:paraId="06DF75FA" w14:textId="77777777" w:rsidR="00DC3EEC" w:rsidRPr="00EA0F21" w:rsidRDefault="00DC3EEC" w:rsidP="00DC3EEC">
      <w:pPr>
        <w:shd w:val="clear" w:color="auto" w:fill="FFFFFF"/>
        <w:spacing w:after="60"/>
        <w:rPr>
          <w:rFonts w:ascii="Arial" w:hAnsi="Arial" w:cs="Arial"/>
          <w:sz w:val="18"/>
          <w:szCs w:val="18"/>
        </w:rPr>
      </w:pPr>
      <w:r w:rsidRPr="00EA0F21">
        <w:rPr>
          <w:rFonts w:ascii="Arial" w:hAnsi="Arial" w:cs="Arial"/>
          <w:sz w:val="18"/>
          <w:szCs w:val="18"/>
        </w:rPr>
        <w:t>Az 1 000 Ft-</w:t>
      </w:r>
      <w:proofErr w:type="spellStart"/>
      <w:r w:rsidRPr="00EA0F21">
        <w:rPr>
          <w:rFonts w:ascii="Arial" w:hAnsi="Arial" w:cs="Arial"/>
          <w:sz w:val="18"/>
          <w:szCs w:val="18"/>
        </w:rPr>
        <w:t>ot</w:t>
      </w:r>
      <w:proofErr w:type="spellEnd"/>
      <w:r w:rsidRPr="00EA0F21">
        <w:rPr>
          <w:rFonts w:ascii="Arial" w:hAnsi="Arial" w:cs="Arial"/>
          <w:sz w:val="18"/>
          <w:szCs w:val="18"/>
        </w:rPr>
        <w:t xml:space="preserve"> el </w:t>
      </w:r>
      <w:proofErr w:type="spellStart"/>
      <w:r w:rsidRPr="00EA0F21">
        <w:rPr>
          <w:rFonts w:ascii="Arial" w:hAnsi="Arial" w:cs="Arial"/>
          <w:sz w:val="18"/>
          <w:szCs w:val="18"/>
        </w:rPr>
        <w:t>nem</w:t>
      </w:r>
      <w:proofErr w:type="spellEnd"/>
      <w:r w:rsidRPr="00EA0F21">
        <w:rPr>
          <w:rFonts w:ascii="Arial" w:hAnsi="Arial" w:cs="Arial"/>
          <w:sz w:val="18"/>
          <w:szCs w:val="18"/>
        </w:rPr>
        <w:t xml:space="preserve"> </w:t>
      </w:r>
      <w:proofErr w:type="spellStart"/>
      <w:r w:rsidRPr="00EA0F21">
        <w:rPr>
          <w:rFonts w:ascii="Arial" w:hAnsi="Arial" w:cs="Arial"/>
          <w:sz w:val="18"/>
          <w:szCs w:val="18"/>
        </w:rPr>
        <w:t>érő</w:t>
      </w:r>
      <w:proofErr w:type="spellEnd"/>
      <w:r w:rsidRPr="00EA0F21">
        <w:rPr>
          <w:rFonts w:ascii="Arial" w:hAnsi="Arial" w:cs="Arial"/>
          <w:sz w:val="18"/>
          <w:szCs w:val="18"/>
        </w:rPr>
        <w:t xml:space="preserve"> </w:t>
      </w:r>
      <w:proofErr w:type="spellStart"/>
      <w:r w:rsidRPr="00EA0F21">
        <w:rPr>
          <w:rFonts w:ascii="Arial" w:hAnsi="Arial" w:cs="Arial"/>
          <w:sz w:val="18"/>
          <w:szCs w:val="18"/>
        </w:rPr>
        <w:t>összegű</w:t>
      </w:r>
      <w:proofErr w:type="spellEnd"/>
      <w:r w:rsidRPr="00EA0F21">
        <w:rPr>
          <w:rFonts w:ascii="Arial" w:hAnsi="Arial" w:cs="Arial"/>
          <w:sz w:val="18"/>
          <w:szCs w:val="18"/>
        </w:rPr>
        <w:t xml:space="preserve"> COSME </w:t>
      </w:r>
      <w:proofErr w:type="spellStart"/>
      <w:r w:rsidRPr="00EA0F21">
        <w:rPr>
          <w:rFonts w:ascii="Arial" w:hAnsi="Arial" w:cs="Arial"/>
          <w:sz w:val="18"/>
          <w:szCs w:val="18"/>
        </w:rPr>
        <w:t>kezességi</w:t>
      </w:r>
      <w:proofErr w:type="spellEnd"/>
      <w:r w:rsidRPr="00EA0F21">
        <w:rPr>
          <w:rFonts w:ascii="Arial" w:hAnsi="Arial" w:cs="Arial"/>
          <w:sz w:val="18"/>
          <w:szCs w:val="18"/>
        </w:rPr>
        <w:t xml:space="preserve"> </w:t>
      </w:r>
      <w:proofErr w:type="spellStart"/>
      <w:r w:rsidRPr="00EA0F21">
        <w:rPr>
          <w:rFonts w:ascii="Arial" w:hAnsi="Arial" w:cs="Arial"/>
          <w:sz w:val="18"/>
          <w:szCs w:val="18"/>
        </w:rPr>
        <w:t>díj</w:t>
      </w:r>
      <w:proofErr w:type="spellEnd"/>
      <w:r w:rsidRPr="00EA0F21">
        <w:rPr>
          <w:rFonts w:ascii="Arial" w:hAnsi="Arial" w:cs="Arial"/>
          <w:sz w:val="18"/>
          <w:szCs w:val="18"/>
        </w:rPr>
        <w:t xml:space="preserve"> </w:t>
      </w:r>
      <w:proofErr w:type="spellStart"/>
      <w:r w:rsidRPr="00EA0F21">
        <w:rPr>
          <w:rFonts w:ascii="Arial" w:hAnsi="Arial" w:cs="Arial"/>
          <w:sz w:val="18"/>
          <w:szCs w:val="18"/>
        </w:rPr>
        <w:t>elengedésre</w:t>
      </w:r>
      <w:proofErr w:type="spellEnd"/>
      <w:r w:rsidRPr="00EA0F21">
        <w:rPr>
          <w:rFonts w:ascii="Arial" w:hAnsi="Arial" w:cs="Arial"/>
          <w:sz w:val="18"/>
          <w:szCs w:val="18"/>
        </w:rPr>
        <w:t xml:space="preserve"> </w:t>
      </w:r>
      <w:proofErr w:type="spellStart"/>
      <w:r w:rsidRPr="00EA0F21">
        <w:rPr>
          <w:rFonts w:ascii="Arial" w:hAnsi="Arial" w:cs="Arial"/>
          <w:sz w:val="18"/>
          <w:szCs w:val="18"/>
        </w:rPr>
        <w:t>kerül</w:t>
      </w:r>
      <w:proofErr w:type="spellEnd"/>
      <w:r w:rsidRPr="00EA0F21">
        <w:rPr>
          <w:rFonts w:ascii="Arial" w:hAnsi="Arial" w:cs="Arial"/>
          <w:sz w:val="18"/>
          <w:szCs w:val="18"/>
        </w:rPr>
        <w:t xml:space="preserve">. </w:t>
      </w:r>
    </w:p>
    <w:p w14:paraId="45BD99C3" w14:textId="3895AF39" w:rsidR="00DF4363" w:rsidRDefault="00DF4363">
      <w:pPr>
        <w:spacing w:before="0" w:after="0"/>
        <w:ind w:left="0"/>
        <w:jc w:val="left"/>
        <w:rPr>
          <w:rFonts w:ascii="Arial" w:hAnsi="Arial" w:cs="Arial"/>
          <w:sz w:val="18"/>
          <w:szCs w:val="18"/>
        </w:rPr>
      </w:pPr>
      <w:r>
        <w:rPr>
          <w:rFonts w:ascii="Arial" w:hAnsi="Arial" w:cs="Arial"/>
          <w:sz w:val="18"/>
          <w:szCs w:val="18"/>
        </w:rPr>
        <w:br w:type="page"/>
      </w:r>
    </w:p>
    <w:p w14:paraId="616FF9F1" w14:textId="77777777" w:rsidR="00DC3EEC" w:rsidRPr="00EA0F21" w:rsidRDefault="00DC3EEC" w:rsidP="00DC3EEC">
      <w:pPr>
        <w:shd w:val="clear" w:color="auto" w:fill="FFFFFF"/>
        <w:spacing w:after="60"/>
        <w:rPr>
          <w:rFonts w:ascii="Arial" w:hAnsi="Arial" w:cs="Arial"/>
          <w:sz w:val="18"/>
          <w:szCs w:val="18"/>
        </w:rPr>
      </w:pPr>
    </w:p>
    <w:p w14:paraId="15C0B28C" w14:textId="77777777" w:rsidR="00DC3EEC" w:rsidRPr="00EA0F21" w:rsidRDefault="00DC3EEC" w:rsidP="0007261D">
      <w:pPr>
        <w:shd w:val="clear" w:color="auto" w:fill="FFFFFF"/>
        <w:spacing w:after="60"/>
        <w:ind w:left="0"/>
        <w:rPr>
          <w:rFonts w:ascii="Arial" w:hAnsi="Arial" w:cs="Arial"/>
          <w:b/>
          <w:sz w:val="18"/>
          <w:szCs w:val="18"/>
          <w:u w:val="single"/>
          <w:lang w:val="hu-HU"/>
        </w:rPr>
      </w:pPr>
      <w:r w:rsidRPr="00EA0F21">
        <w:rPr>
          <w:rFonts w:ascii="Arial" w:hAnsi="Arial" w:cs="Arial"/>
          <w:b/>
          <w:sz w:val="18"/>
          <w:szCs w:val="18"/>
        </w:rPr>
        <w:t>5.</w:t>
      </w:r>
      <w:r w:rsidRPr="00EA0F21">
        <w:rPr>
          <w:rFonts w:ascii="Arial" w:hAnsi="Arial" w:cs="Arial"/>
          <w:b/>
          <w:sz w:val="18"/>
          <w:szCs w:val="18"/>
        </w:rPr>
        <w:tab/>
      </w:r>
      <w:r w:rsidRPr="00EA0F21">
        <w:rPr>
          <w:rFonts w:ascii="Arial" w:hAnsi="Arial" w:cs="Arial"/>
          <w:b/>
          <w:sz w:val="18"/>
          <w:szCs w:val="18"/>
          <w:u w:val="single"/>
          <w:lang w:val="hu-HU"/>
        </w:rPr>
        <w:t>Agrár Széchenyi Beruházási Hitel Plusz Program kezességi díj évenkénti mértéke</w:t>
      </w:r>
    </w:p>
    <w:p w14:paraId="1C8E5D22" w14:textId="77777777" w:rsidR="00DC3EEC" w:rsidRPr="00EA0F21" w:rsidRDefault="00DC3EEC" w:rsidP="00DC3EEC">
      <w:pPr>
        <w:shd w:val="clear" w:color="auto" w:fill="FFFFFF"/>
        <w:spacing w:after="60"/>
        <w:rPr>
          <w:rFonts w:ascii="Arial" w:hAnsi="Arial" w:cs="Arial"/>
          <w:b/>
          <w:sz w:val="18"/>
          <w:szCs w:val="18"/>
          <w:u w:val="single"/>
          <w:lang w:val="hu-HU"/>
        </w:rPr>
      </w:pPr>
    </w:p>
    <w:p w14:paraId="1C97A4A4" w14:textId="77777777" w:rsidR="00DC3EEC" w:rsidRPr="00EA0F21" w:rsidRDefault="00DC3EEC" w:rsidP="00DC3EEC">
      <w:pPr>
        <w:shd w:val="clear" w:color="auto" w:fill="FFFFFF"/>
        <w:spacing w:after="60"/>
        <w:rPr>
          <w:rFonts w:ascii="Arial" w:hAnsi="Arial" w:cs="Arial"/>
          <w:sz w:val="18"/>
          <w:szCs w:val="18"/>
          <w:u w:val="single"/>
          <w:lang w:val="hu-HU"/>
        </w:rPr>
      </w:pPr>
      <w:r w:rsidRPr="00EA0F21">
        <w:rPr>
          <w:rFonts w:ascii="Arial" w:hAnsi="Arial" w:cs="Arial"/>
          <w:sz w:val="18"/>
          <w:szCs w:val="18"/>
          <w:u w:val="single"/>
          <w:lang w:val="hu-HU"/>
        </w:rPr>
        <w:t>5.1. Átmeneti támogatási jogcímen nyújtott kedvezményes kezességi díj</w:t>
      </w:r>
    </w:p>
    <w:p w14:paraId="0093DF67" w14:textId="77777777" w:rsidR="00DC3EEC" w:rsidRPr="00EA0F21" w:rsidRDefault="00DC3EEC" w:rsidP="00DC3EEC">
      <w:pPr>
        <w:shd w:val="clear" w:color="auto" w:fill="FFFFFF"/>
        <w:spacing w:after="60"/>
        <w:rPr>
          <w:rFonts w:ascii="Arial" w:hAnsi="Arial" w:cs="Arial"/>
          <w:sz w:val="18"/>
          <w:szCs w:val="18"/>
          <w:u w:val="single"/>
          <w:lang w:val="hu-HU"/>
        </w:rPr>
      </w:pPr>
    </w:p>
    <w:p w14:paraId="43EE3242" w14:textId="77777777" w:rsidR="00DC3EEC" w:rsidRPr="00EA0F21" w:rsidRDefault="00DC3EEC" w:rsidP="00DC3EEC">
      <w:pPr>
        <w:shd w:val="clear" w:color="auto" w:fill="FFFFFF"/>
        <w:spacing w:after="60"/>
        <w:rPr>
          <w:rFonts w:ascii="Arial" w:hAnsi="Arial" w:cs="Arial"/>
          <w:sz w:val="18"/>
          <w:szCs w:val="18"/>
          <w:lang w:val="hu-HU"/>
        </w:rPr>
      </w:pPr>
      <w:r w:rsidRPr="00EA0F21">
        <w:rPr>
          <w:rFonts w:ascii="Arial" w:hAnsi="Arial" w:cs="Arial"/>
          <w:sz w:val="18"/>
          <w:szCs w:val="18"/>
          <w:lang w:val="hu-HU"/>
        </w:rPr>
        <w:t>A díjmértékek 90%-os készfizető kezességre vonatkozóan, a kezességgel biztosított összeg százalékában kerülnek feltüntetésre.</w:t>
      </w:r>
    </w:p>
    <w:p w14:paraId="240ADE87" w14:textId="77777777" w:rsidR="00DC3EEC" w:rsidRPr="00EA0F21" w:rsidRDefault="00DC3EEC" w:rsidP="00DC3EEC">
      <w:pPr>
        <w:shd w:val="clear" w:color="auto" w:fill="FFFFFF"/>
        <w:spacing w:after="60"/>
        <w:rPr>
          <w:rFonts w:ascii="Arial" w:hAnsi="Arial" w:cs="Arial"/>
          <w:sz w:val="18"/>
          <w:szCs w:val="18"/>
          <w:lang w:val="hu-HU"/>
        </w:rPr>
      </w:pPr>
    </w:p>
    <w:tbl>
      <w:tblPr>
        <w:tblStyle w:val="Rcsostblzat1"/>
        <w:tblW w:w="8646" w:type="dxa"/>
        <w:tblInd w:w="421" w:type="dxa"/>
        <w:tblLook w:val="04A0" w:firstRow="1" w:lastRow="0" w:firstColumn="1" w:lastColumn="0" w:noHBand="0" w:noVBand="1"/>
      </w:tblPr>
      <w:tblGrid>
        <w:gridCol w:w="1842"/>
        <w:gridCol w:w="3402"/>
        <w:gridCol w:w="3402"/>
      </w:tblGrid>
      <w:tr w:rsidR="00DC3EEC" w:rsidRPr="00EA0F21" w14:paraId="43585C8D" w14:textId="77777777" w:rsidTr="00EA0F21">
        <w:trPr>
          <w:trHeight w:val="866"/>
        </w:trPr>
        <w:tc>
          <w:tcPr>
            <w:tcW w:w="1842" w:type="dxa"/>
            <w:tcBorders>
              <w:top w:val="single" w:sz="4" w:space="0" w:color="000000"/>
              <w:left w:val="single" w:sz="4" w:space="0" w:color="000000"/>
              <w:bottom w:val="single" w:sz="4" w:space="0" w:color="000000"/>
              <w:right w:val="single" w:sz="4" w:space="0" w:color="000000"/>
            </w:tcBorders>
          </w:tcPr>
          <w:p w14:paraId="5007AA19" w14:textId="77777777" w:rsidR="00DC3EEC" w:rsidRDefault="00DC3EEC" w:rsidP="00EA0F21">
            <w:pPr>
              <w:spacing w:after="60"/>
              <w:jc w:val="center"/>
              <w:rPr>
                <w:rFonts w:ascii="Arial" w:hAnsi="Arial" w:cs="Arial"/>
                <w:sz w:val="18"/>
                <w:szCs w:val="18"/>
                <w:lang w:val="hu-HU"/>
              </w:rPr>
            </w:pPr>
          </w:p>
          <w:p w14:paraId="51155EBE" w14:textId="77777777" w:rsidR="00DC3EEC" w:rsidRPr="00EA0F21" w:rsidRDefault="00DC3EEC" w:rsidP="00EA0F21">
            <w:pPr>
              <w:spacing w:after="60"/>
              <w:rPr>
                <w:rFonts w:ascii="Arial" w:hAnsi="Arial" w:cs="Arial"/>
                <w:sz w:val="18"/>
                <w:szCs w:val="18"/>
                <w:lang w:val="hu-HU"/>
              </w:rPr>
            </w:pPr>
            <w:r w:rsidRPr="00EA0F21">
              <w:rPr>
                <w:rFonts w:ascii="Arial" w:hAnsi="Arial" w:cs="Arial"/>
                <w:sz w:val="18"/>
                <w:szCs w:val="18"/>
                <w:lang w:val="hu-HU"/>
              </w:rPr>
              <w:t>Futamidő</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BE07AD0" w14:textId="77777777" w:rsidR="00DC3EEC" w:rsidRPr="00EA0F21" w:rsidRDefault="00DC3EEC" w:rsidP="00EA0F21">
            <w:pPr>
              <w:spacing w:after="60"/>
              <w:ind w:left="0"/>
              <w:jc w:val="left"/>
              <w:rPr>
                <w:rFonts w:ascii="Arial" w:hAnsi="Arial" w:cs="Arial"/>
                <w:sz w:val="18"/>
                <w:szCs w:val="18"/>
                <w:lang w:val="hu-HU"/>
              </w:rPr>
            </w:pPr>
            <w:r w:rsidRPr="00EA0F21">
              <w:rPr>
                <w:rFonts w:ascii="Arial" w:hAnsi="Arial" w:cs="Arial"/>
                <w:sz w:val="18"/>
                <w:szCs w:val="18"/>
                <w:lang w:val="hu-HU" w:eastAsia="hu-HU"/>
              </w:rPr>
              <w:t>Pénzügyi intézmény által megfizetendő (bruttó) kedvezményes kezességi díj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DD44499" w14:textId="77777777" w:rsidR="00DC3EEC" w:rsidRPr="00EA0F21" w:rsidRDefault="00DC3EEC" w:rsidP="00EA0F21">
            <w:pPr>
              <w:spacing w:after="60"/>
              <w:ind w:left="0"/>
              <w:jc w:val="left"/>
              <w:rPr>
                <w:rFonts w:ascii="Arial" w:hAnsi="Arial" w:cs="Arial"/>
                <w:sz w:val="18"/>
                <w:szCs w:val="18"/>
                <w:lang w:val="hu-HU"/>
              </w:rPr>
            </w:pPr>
            <w:r w:rsidRPr="00EA0F21">
              <w:rPr>
                <w:rFonts w:ascii="Arial" w:hAnsi="Arial" w:cs="Arial"/>
                <w:sz w:val="18"/>
                <w:szCs w:val="18"/>
                <w:lang w:val="hu-HU"/>
              </w:rPr>
              <w:t xml:space="preserve">a Vállalkozásnak nyújtott költségvetési díjtámogatás mellett </w:t>
            </w:r>
            <w:r w:rsidRPr="00EA0F21">
              <w:rPr>
                <w:rFonts w:ascii="Arial" w:hAnsi="Arial" w:cs="Arial"/>
                <w:sz w:val="18"/>
                <w:szCs w:val="18"/>
                <w:lang w:val="hu-HU" w:eastAsia="hu-HU"/>
              </w:rPr>
              <w:t xml:space="preserve">a vállalkozás által fizetendő (nettó) kedvezményes kezességi díj </w:t>
            </w:r>
          </w:p>
        </w:tc>
      </w:tr>
      <w:tr w:rsidR="00DC3EEC" w:rsidRPr="00EA0F21" w14:paraId="4DDEE9D8" w14:textId="77777777" w:rsidTr="00EA0F21">
        <w:trPr>
          <w:trHeight w:val="675"/>
        </w:trPr>
        <w:tc>
          <w:tcPr>
            <w:tcW w:w="1842" w:type="dxa"/>
            <w:tcBorders>
              <w:top w:val="single" w:sz="4" w:space="0" w:color="000000"/>
              <w:left w:val="single" w:sz="4" w:space="0" w:color="000000"/>
              <w:bottom w:val="single" w:sz="4" w:space="0" w:color="000000"/>
              <w:right w:val="single" w:sz="4" w:space="0" w:color="000000"/>
            </w:tcBorders>
          </w:tcPr>
          <w:p w14:paraId="2FE36531" w14:textId="77777777" w:rsidR="00DC3EEC" w:rsidRPr="00EA0F21" w:rsidRDefault="00DC3EEC" w:rsidP="00EA0F21">
            <w:pPr>
              <w:spacing w:after="60"/>
              <w:ind w:left="0"/>
              <w:jc w:val="center"/>
              <w:rPr>
                <w:rFonts w:ascii="Arial" w:hAnsi="Arial" w:cs="Arial"/>
                <w:sz w:val="18"/>
                <w:szCs w:val="18"/>
                <w:lang w:val="hu-HU"/>
              </w:rPr>
            </w:pPr>
            <w:r w:rsidRPr="00EA0F21">
              <w:rPr>
                <w:rFonts w:ascii="Arial" w:hAnsi="Arial" w:cs="Arial"/>
                <w:sz w:val="18"/>
                <w:szCs w:val="18"/>
                <w:lang w:val="hu-HU"/>
              </w:rPr>
              <w:t>Legfeljebb 3 év esetén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1ADC5B8" w14:textId="77777777" w:rsidR="00DC3EEC" w:rsidRPr="00EA0F21" w:rsidRDefault="00DC3EEC" w:rsidP="00EA0F21">
            <w:pPr>
              <w:spacing w:after="60"/>
              <w:jc w:val="center"/>
              <w:rPr>
                <w:rFonts w:ascii="Arial" w:hAnsi="Arial" w:cs="Arial"/>
                <w:sz w:val="18"/>
                <w:szCs w:val="18"/>
                <w:lang w:val="hu-HU"/>
              </w:rPr>
            </w:pPr>
            <w:r w:rsidRPr="00EA0F21">
              <w:rPr>
                <w:rFonts w:ascii="Arial" w:hAnsi="Arial" w:cs="Arial"/>
                <w:sz w:val="18"/>
                <w:szCs w:val="18"/>
                <w:lang w:val="hu-HU"/>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286F12B" w14:textId="77777777" w:rsidR="00DC3EEC" w:rsidRPr="00EA0F21" w:rsidRDefault="00DC3EEC" w:rsidP="00EA0F21">
            <w:pPr>
              <w:spacing w:after="60"/>
              <w:jc w:val="center"/>
              <w:rPr>
                <w:rFonts w:ascii="Arial" w:hAnsi="Arial" w:cs="Arial"/>
                <w:sz w:val="18"/>
                <w:szCs w:val="18"/>
                <w:lang w:val="hu-HU"/>
              </w:rPr>
            </w:pPr>
            <w:r w:rsidRPr="00EA0F21">
              <w:rPr>
                <w:rFonts w:ascii="Arial" w:hAnsi="Arial" w:cs="Arial"/>
                <w:sz w:val="18"/>
                <w:szCs w:val="18"/>
                <w:lang w:val="hu-HU"/>
              </w:rPr>
              <w:t>0,5%</w:t>
            </w:r>
          </w:p>
        </w:tc>
      </w:tr>
      <w:tr w:rsidR="00DC3EEC" w:rsidRPr="00EA0F21" w14:paraId="37E08E83" w14:textId="77777777" w:rsidTr="00EA0F21">
        <w:trPr>
          <w:trHeight w:val="698"/>
        </w:trPr>
        <w:tc>
          <w:tcPr>
            <w:tcW w:w="1842" w:type="dxa"/>
            <w:tcBorders>
              <w:top w:val="single" w:sz="4" w:space="0" w:color="000000"/>
              <w:left w:val="single" w:sz="4" w:space="0" w:color="000000"/>
              <w:bottom w:val="single" w:sz="4" w:space="0" w:color="000000"/>
              <w:right w:val="single" w:sz="4" w:space="0" w:color="000000"/>
            </w:tcBorders>
          </w:tcPr>
          <w:p w14:paraId="7BBDDA88" w14:textId="77777777" w:rsidR="00DC3EEC" w:rsidRPr="00EA0F21" w:rsidRDefault="00DC3EEC" w:rsidP="00EA0F21">
            <w:pPr>
              <w:spacing w:after="60"/>
              <w:ind w:left="0"/>
              <w:jc w:val="center"/>
              <w:rPr>
                <w:rFonts w:ascii="Arial" w:hAnsi="Arial" w:cs="Arial"/>
                <w:sz w:val="18"/>
                <w:szCs w:val="18"/>
                <w:lang w:val="hu-HU"/>
              </w:rPr>
            </w:pPr>
            <w:r w:rsidRPr="00EA0F21">
              <w:rPr>
                <w:rFonts w:ascii="Arial" w:hAnsi="Arial" w:cs="Arial"/>
                <w:sz w:val="18"/>
                <w:szCs w:val="18"/>
                <w:lang w:val="hu-HU"/>
              </w:rPr>
              <w:t>Több, mint 3 év esetén</w:t>
            </w:r>
          </w:p>
        </w:tc>
        <w:tc>
          <w:tcPr>
            <w:tcW w:w="3402" w:type="dxa"/>
            <w:tcBorders>
              <w:top w:val="single" w:sz="4" w:space="0" w:color="000000"/>
              <w:left w:val="single" w:sz="4" w:space="0" w:color="000000"/>
              <w:bottom w:val="single" w:sz="4" w:space="0" w:color="000000"/>
              <w:right w:val="single" w:sz="4" w:space="0" w:color="000000"/>
            </w:tcBorders>
            <w:vAlign w:val="center"/>
          </w:tcPr>
          <w:p w14:paraId="3D759628" w14:textId="77777777" w:rsidR="00DC3EEC" w:rsidRPr="00EA0F21" w:rsidRDefault="00DC3EEC" w:rsidP="00EA0F21">
            <w:pPr>
              <w:spacing w:after="60"/>
              <w:jc w:val="center"/>
              <w:rPr>
                <w:rFonts w:ascii="Arial" w:hAnsi="Arial" w:cs="Arial"/>
                <w:sz w:val="18"/>
                <w:szCs w:val="18"/>
                <w:lang w:val="hu-HU"/>
              </w:rPr>
            </w:pPr>
            <w:r w:rsidRPr="00EA0F21">
              <w:rPr>
                <w:rFonts w:ascii="Arial" w:hAnsi="Arial" w:cs="Arial"/>
                <w:sz w:val="18"/>
                <w:szCs w:val="18"/>
                <w:lang w:val="hu-HU"/>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630E5505" w14:textId="77777777" w:rsidR="00DC3EEC" w:rsidRPr="00EA0F21" w:rsidRDefault="00DC3EEC" w:rsidP="00EA0F21">
            <w:pPr>
              <w:spacing w:after="60"/>
              <w:jc w:val="center"/>
              <w:rPr>
                <w:rFonts w:ascii="Arial" w:hAnsi="Arial" w:cs="Arial"/>
                <w:sz w:val="18"/>
                <w:szCs w:val="18"/>
                <w:lang w:val="hu-HU"/>
              </w:rPr>
            </w:pPr>
            <w:r w:rsidRPr="00EA0F21">
              <w:rPr>
                <w:rFonts w:ascii="Arial" w:hAnsi="Arial" w:cs="Arial"/>
                <w:sz w:val="18"/>
                <w:szCs w:val="18"/>
                <w:lang w:val="hu-HU"/>
              </w:rPr>
              <w:t>1%</w:t>
            </w:r>
          </w:p>
        </w:tc>
      </w:tr>
    </w:tbl>
    <w:p w14:paraId="3CC80E6F" w14:textId="77777777" w:rsidR="00DC3EEC" w:rsidRPr="00EA0F21" w:rsidRDefault="00DC3EEC" w:rsidP="00DC3EEC">
      <w:pPr>
        <w:shd w:val="clear" w:color="auto" w:fill="FFFFFF"/>
        <w:spacing w:after="60"/>
        <w:rPr>
          <w:rFonts w:ascii="Arial" w:hAnsi="Arial" w:cs="Arial"/>
          <w:iCs/>
          <w:sz w:val="18"/>
          <w:szCs w:val="18"/>
          <w:lang w:val="hu-HU"/>
        </w:rPr>
      </w:pPr>
    </w:p>
    <w:p w14:paraId="61DE7FCE" w14:textId="77777777" w:rsidR="00DC3EEC" w:rsidRPr="00EA0F21" w:rsidRDefault="00DC3EEC" w:rsidP="00DC3EEC">
      <w:pPr>
        <w:shd w:val="clear" w:color="auto" w:fill="FFFFFF"/>
        <w:spacing w:after="60"/>
        <w:rPr>
          <w:rFonts w:ascii="Arial" w:hAnsi="Arial" w:cs="Arial"/>
          <w:iCs/>
          <w:sz w:val="18"/>
          <w:szCs w:val="18"/>
          <w:u w:val="single"/>
          <w:lang w:val="hu-HU"/>
        </w:rPr>
      </w:pPr>
      <w:r w:rsidRPr="00EA0F21">
        <w:rPr>
          <w:rFonts w:ascii="Arial" w:hAnsi="Arial" w:cs="Arial"/>
          <w:iCs/>
          <w:sz w:val="18"/>
          <w:szCs w:val="18"/>
          <w:u w:val="single"/>
          <w:lang w:val="hu-HU"/>
        </w:rPr>
        <w:t>5.2 Piaci kezességi díj</w:t>
      </w:r>
    </w:p>
    <w:p w14:paraId="2FD9E69E" w14:textId="77777777" w:rsidR="00DC3EEC" w:rsidRPr="00EA0F21" w:rsidRDefault="00DC3EEC" w:rsidP="00DC3EEC">
      <w:pPr>
        <w:shd w:val="clear" w:color="auto" w:fill="FFFFFF"/>
        <w:spacing w:after="60"/>
        <w:rPr>
          <w:rFonts w:ascii="Arial" w:hAnsi="Arial" w:cs="Arial"/>
          <w:iCs/>
          <w:sz w:val="18"/>
          <w:szCs w:val="18"/>
          <w:u w:val="single"/>
          <w:lang w:val="hu-HU"/>
        </w:rPr>
      </w:pPr>
    </w:p>
    <w:p w14:paraId="5570FAA3" w14:textId="77777777" w:rsidR="00DC3EEC" w:rsidRPr="00EA0F21" w:rsidRDefault="00DC3EEC" w:rsidP="00DC3EEC">
      <w:pPr>
        <w:shd w:val="clear" w:color="auto" w:fill="FFFFFF"/>
        <w:spacing w:after="60"/>
        <w:rPr>
          <w:rFonts w:ascii="Arial" w:hAnsi="Arial" w:cs="Arial"/>
          <w:sz w:val="18"/>
          <w:szCs w:val="18"/>
          <w:lang w:val="hu-HU"/>
        </w:rPr>
      </w:pPr>
      <w:r w:rsidRPr="00EA0F21">
        <w:rPr>
          <w:rFonts w:ascii="Arial" w:hAnsi="Arial" w:cs="Arial"/>
          <w:sz w:val="18"/>
          <w:szCs w:val="18"/>
          <w:lang w:val="hu-HU"/>
        </w:rPr>
        <w:t>A díjmértékek 80%-os készfizető kezességre vonatkozóan, a kezességgel biztosított összeg százalékában kerülnek feltüntetésre.</w:t>
      </w:r>
    </w:p>
    <w:p w14:paraId="6A4C24BE" w14:textId="77777777" w:rsidR="00DC3EEC" w:rsidRPr="00EA0F21" w:rsidRDefault="00DC3EEC" w:rsidP="00DC3EEC">
      <w:pPr>
        <w:shd w:val="clear" w:color="auto" w:fill="FFFFFF"/>
        <w:spacing w:after="60"/>
        <w:rPr>
          <w:rFonts w:ascii="Arial" w:hAnsi="Arial" w:cs="Arial"/>
          <w:iCs/>
          <w:sz w:val="18"/>
          <w:szCs w:val="18"/>
          <w:u w:val="single"/>
          <w:lang w:val="hu-HU"/>
        </w:rPr>
      </w:pPr>
    </w:p>
    <w:tbl>
      <w:tblPr>
        <w:tblW w:w="8646" w:type="dxa"/>
        <w:tblInd w:w="421" w:type="dxa"/>
        <w:tblLook w:val="04A0" w:firstRow="1" w:lastRow="0" w:firstColumn="1" w:lastColumn="0" w:noHBand="0" w:noVBand="1"/>
      </w:tblPr>
      <w:tblGrid>
        <w:gridCol w:w="4112"/>
        <w:gridCol w:w="4534"/>
      </w:tblGrid>
      <w:tr w:rsidR="00DC3EEC" w:rsidRPr="00EA0F21" w14:paraId="2E478882" w14:textId="77777777" w:rsidTr="00EA0F21">
        <w:trPr>
          <w:trHeight w:val="866"/>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62A6B96" w14:textId="77777777" w:rsidR="00DC3EEC" w:rsidRPr="00EA0F21" w:rsidRDefault="00DC3EEC" w:rsidP="00EA0F21">
            <w:pPr>
              <w:shd w:val="clear" w:color="auto" w:fill="FFFFFF"/>
              <w:spacing w:after="60"/>
              <w:ind w:left="0"/>
              <w:jc w:val="left"/>
              <w:rPr>
                <w:rFonts w:ascii="Arial" w:hAnsi="Arial" w:cs="Arial"/>
                <w:iCs/>
                <w:sz w:val="18"/>
                <w:szCs w:val="18"/>
                <w:lang w:val="hu-HU"/>
              </w:rPr>
            </w:pPr>
            <w:r w:rsidRPr="00EA0F21">
              <w:rPr>
                <w:rFonts w:ascii="Arial" w:hAnsi="Arial" w:cs="Arial"/>
                <w:iCs/>
                <w:sz w:val="18"/>
                <w:szCs w:val="18"/>
                <w:lang w:val="hu-HU"/>
              </w:rPr>
              <w:t>Pénzügyi intézmény által megfizetendő (bruttó) piaci kezességi díj</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246E15D0" w14:textId="77777777" w:rsidR="00DC3EEC" w:rsidRPr="00EA0F21" w:rsidRDefault="00DC3EEC" w:rsidP="00EA0F21">
            <w:pPr>
              <w:shd w:val="clear" w:color="auto" w:fill="FFFFFF"/>
              <w:spacing w:after="60"/>
              <w:ind w:left="0"/>
              <w:rPr>
                <w:rFonts w:ascii="Arial" w:hAnsi="Arial" w:cs="Arial"/>
                <w:iCs/>
                <w:sz w:val="18"/>
                <w:szCs w:val="18"/>
                <w:lang w:val="hu-HU"/>
              </w:rPr>
            </w:pPr>
            <w:r w:rsidRPr="00EA0F21">
              <w:rPr>
                <w:rFonts w:ascii="Arial" w:hAnsi="Arial" w:cs="Arial"/>
                <w:iCs/>
                <w:sz w:val="18"/>
                <w:szCs w:val="18"/>
                <w:lang w:val="hu-HU"/>
              </w:rPr>
              <w:t xml:space="preserve">a Vállalkozásnak nyújtott költségvetési díjtámogatás mellett a vállalkozás által fizetendő (nettó) kezességi díj </w:t>
            </w:r>
          </w:p>
        </w:tc>
      </w:tr>
      <w:tr w:rsidR="00DC3EEC" w:rsidRPr="00EA0F21" w14:paraId="0E87F2B6" w14:textId="77777777" w:rsidTr="00EA0F21">
        <w:trPr>
          <w:trHeight w:val="60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94CA2B2" w14:textId="77777777" w:rsidR="00DC3EEC" w:rsidRPr="00EA0F21" w:rsidRDefault="00DC3EEC" w:rsidP="00EA0F21">
            <w:pPr>
              <w:shd w:val="clear" w:color="auto" w:fill="FFFFFF"/>
              <w:spacing w:after="60"/>
              <w:ind w:left="0"/>
              <w:jc w:val="left"/>
              <w:rPr>
                <w:rFonts w:ascii="Arial" w:hAnsi="Arial" w:cs="Arial"/>
                <w:iCs/>
                <w:sz w:val="18"/>
                <w:szCs w:val="18"/>
              </w:rPr>
            </w:pPr>
            <w:r w:rsidRPr="00EA0F21">
              <w:rPr>
                <w:rFonts w:ascii="Arial" w:hAnsi="Arial" w:cs="Arial"/>
                <w:iCs/>
                <w:sz w:val="18"/>
                <w:szCs w:val="18"/>
              </w:rPr>
              <w:t>1,31%</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5C0A345E" w14:textId="77777777" w:rsidR="00DC3EEC" w:rsidRPr="00EA0F21" w:rsidRDefault="00DC3EEC" w:rsidP="00EA0F21">
            <w:pPr>
              <w:shd w:val="clear" w:color="auto" w:fill="FFFFFF"/>
              <w:spacing w:after="60"/>
              <w:ind w:left="0"/>
              <w:jc w:val="left"/>
              <w:rPr>
                <w:rFonts w:ascii="Arial" w:hAnsi="Arial" w:cs="Arial"/>
                <w:iCs/>
                <w:sz w:val="18"/>
                <w:szCs w:val="18"/>
              </w:rPr>
            </w:pPr>
            <w:r w:rsidRPr="00EA0F21">
              <w:rPr>
                <w:rFonts w:ascii="Arial" w:hAnsi="Arial" w:cs="Arial"/>
                <w:iCs/>
                <w:sz w:val="18"/>
                <w:szCs w:val="18"/>
              </w:rPr>
              <w:t>0,31%</w:t>
            </w:r>
          </w:p>
        </w:tc>
      </w:tr>
    </w:tbl>
    <w:p w14:paraId="1076ED90" w14:textId="77777777" w:rsidR="00DC3EEC" w:rsidRPr="00EA0F21" w:rsidRDefault="00DC3EEC" w:rsidP="00DC3EEC">
      <w:pPr>
        <w:shd w:val="clear" w:color="auto" w:fill="FFFFFF"/>
        <w:spacing w:after="60"/>
        <w:ind w:hanging="567"/>
        <w:jc w:val="center"/>
        <w:rPr>
          <w:rFonts w:ascii="Arial" w:hAnsi="Arial" w:cs="Arial"/>
          <w:b/>
          <w:bCs/>
          <w:spacing w:val="-3"/>
          <w:sz w:val="18"/>
          <w:szCs w:val="18"/>
        </w:rPr>
      </w:pPr>
    </w:p>
    <w:p w14:paraId="3D845EB1" w14:textId="77777777" w:rsidR="00DC3EEC" w:rsidRPr="00EA0F21" w:rsidRDefault="00DC3EEC" w:rsidP="00DC3EEC">
      <w:pPr>
        <w:shd w:val="clear" w:color="auto" w:fill="FFFFFF"/>
        <w:spacing w:after="60"/>
        <w:ind w:hanging="567"/>
        <w:jc w:val="center"/>
        <w:rPr>
          <w:rFonts w:ascii="Arial" w:hAnsi="Arial" w:cs="Arial"/>
          <w:b/>
          <w:bCs/>
          <w:sz w:val="18"/>
          <w:szCs w:val="18"/>
        </w:rPr>
      </w:pPr>
      <w:r w:rsidRPr="00EA0F21">
        <w:rPr>
          <w:rFonts w:ascii="Arial" w:hAnsi="Arial" w:cs="Arial"/>
          <w:b/>
          <w:bCs/>
          <w:spacing w:val="-3"/>
          <w:sz w:val="18"/>
          <w:szCs w:val="18"/>
        </w:rPr>
        <w:t>II.</w:t>
      </w:r>
      <w:r w:rsidRPr="00EA0F21">
        <w:rPr>
          <w:rFonts w:ascii="Arial" w:hAnsi="Arial" w:cs="Arial"/>
          <w:b/>
          <w:bCs/>
          <w:spacing w:val="-3"/>
          <w:sz w:val="18"/>
          <w:szCs w:val="18"/>
        </w:rPr>
        <w:tab/>
        <w:t xml:space="preserve">KEZESSÉGI DÍJ </w:t>
      </w:r>
      <w:r w:rsidRPr="00EA0F21">
        <w:rPr>
          <w:rFonts w:ascii="Arial" w:hAnsi="Arial" w:cs="Arial"/>
          <w:b/>
          <w:bCs/>
          <w:sz w:val="18"/>
          <w:szCs w:val="18"/>
        </w:rPr>
        <w:t>FIZETÉSI FELTÉTELEK</w:t>
      </w:r>
    </w:p>
    <w:p w14:paraId="1A317AAE" w14:textId="77777777" w:rsidR="00DC3EEC" w:rsidRPr="00EA0F21" w:rsidRDefault="00DC3EEC" w:rsidP="00DC3EEC">
      <w:pPr>
        <w:shd w:val="clear" w:color="auto" w:fill="FFFFFF"/>
        <w:spacing w:after="60"/>
        <w:ind w:hanging="567"/>
        <w:jc w:val="center"/>
        <w:rPr>
          <w:rFonts w:ascii="Arial" w:hAnsi="Arial" w:cs="Arial"/>
          <w:b/>
          <w:bCs/>
          <w:spacing w:val="-3"/>
          <w:sz w:val="18"/>
          <w:szCs w:val="18"/>
        </w:rPr>
      </w:pPr>
    </w:p>
    <w:p w14:paraId="773C1889" w14:textId="77777777" w:rsidR="00DC3EEC" w:rsidRPr="00EA0F21" w:rsidRDefault="00DC3EEC" w:rsidP="00DC3EEC">
      <w:pPr>
        <w:shd w:val="clear" w:color="auto" w:fill="FFFFFF"/>
        <w:spacing w:after="60"/>
        <w:ind w:left="709" w:hanging="709"/>
        <w:rPr>
          <w:rFonts w:ascii="Arial" w:hAnsi="Arial" w:cs="Arial"/>
          <w:b/>
          <w:bCs/>
          <w:spacing w:val="-3"/>
          <w:sz w:val="18"/>
          <w:szCs w:val="18"/>
        </w:rPr>
      </w:pPr>
      <w:r w:rsidRPr="00EA0F21">
        <w:rPr>
          <w:rFonts w:ascii="Arial" w:hAnsi="Arial" w:cs="Arial"/>
          <w:b/>
          <w:bCs/>
          <w:spacing w:val="-3"/>
          <w:sz w:val="18"/>
          <w:szCs w:val="18"/>
        </w:rPr>
        <w:t>1.</w:t>
      </w:r>
      <w:r w:rsidRPr="00EA0F21">
        <w:rPr>
          <w:rFonts w:ascii="Arial" w:hAnsi="Arial" w:cs="Arial"/>
          <w:b/>
          <w:bCs/>
          <w:spacing w:val="-3"/>
          <w:sz w:val="18"/>
          <w:szCs w:val="18"/>
        </w:rPr>
        <w:tab/>
      </w:r>
      <w:proofErr w:type="spellStart"/>
      <w:r w:rsidRPr="00EA0F21">
        <w:rPr>
          <w:rFonts w:ascii="Arial" w:hAnsi="Arial" w:cs="Arial"/>
          <w:b/>
          <w:bCs/>
          <w:spacing w:val="-3"/>
          <w:sz w:val="18"/>
          <w:szCs w:val="18"/>
        </w:rPr>
        <w:t>Díjszámítás</w:t>
      </w:r>
      <w:proofErr w:type="spellEnd"/>
      <w:r w:rsidRPr="00EA0F21">
        <w:rPr>
          <w:rFonts w:ascii="Arial" w:hAnsi="Arial" w:cs="Arial"/>
          <w:b/>
          <w:bCs/>
          <w:spacing w:val="-3"/>
          <w:sz w:val="18"/>
          <w:szCs w:val="18"/>
        </w:rPr>
        <w:t xml:space="preserve"> </w:t>
      </w:r>
      <w:proofErr w:type="spellStart"/>
      <w:r w:rsidRPr="00EA0F21">
        <w:rPr>
          <w:rFonts w:ascii="Arial" w:hAnsi="Arial" w:cs="Arial"/>
          <w:b/>
          <w:bCs/>
          <w:spacing w:val="-3"/>
          <w:sz w:val="18"/>
          <w:szCs w:val="18"/>
        </w:rPr>
        <w:t>módja</w:t>
      </w:r>
      <w:proofErr w:type="spellEnd"/>
    </w:p>
    <w:p w14:paraId="578629DE" w14:textId="77777777" w:rsidR="00DC3EEC" w:rsidRPr="00EA0F21" w:rsidRDefault="00DC3EEC" w:rsidP="00DC3EEC">
      <w:pPr>
        <w:shd w:val="clear" w:color="auto" w:fill="FFFFFF"/>
        <w:spacing w:after="60"/>
        <w:rPr>
          <w:rFonts w:ascii="Arial" w:eastAsia="Calibri" w:hAnsi="Arial" w:cs="Arial"/>
          <w:sz w:val="18"/>
          <w:szCs w:val="18"/>
        </w:rPr>
      </w:pPr>
      <m:oMathPara>
        <m:oMathParaPr>
          <m:jc m:val="left"/>
        </m:oMathParaPr>
        <m:oMath>
          <m:r>
            <w:rPr>
              <w:rFonts w:ascii="Cambria Math" w:eastAsia="Calibri" w:hAnsi="Cambria Math" w:cs="Arial"/>
              <w:color w:val="000000"/>
              <w:sz w:val="14"/>
              <w:szCs w:val="14"/>
              <w:lang w:eastAsia="en-US"/>
            </w:rPr>
            <m:t xml:space="preserve">Kezességi díj=kezességgel biztosított összeg*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kezességi díjmérték</m:t>
              </m:r>
            </m:num>
            <m:den>
              <m:r>
                <w:rPr>
                  <w:rFonts w:ascii="Cambria Math" w:eastAsia="Calibri" w:hAnsi="Cambria Math" w:cs="Arial"/>
                  <w:color w:val="000000"/>
                  <w:sz w:val="14"/>
                  <w:szCs w:val="14"/>
                  <w:lang w:eastAsia="en-US"/>
                </w:rPr>
                <m:t>100</m:t>
              </m:r>
            </m:den>
          </m:f>
          <m:r>
            <w:rPr>
              <w:rFonts w:ascii="Cambria Math" w:eastAsia="Calibri" w:hAnsi="Cambria Math" w:cs="Arial"/>
              <w:color w:val="000000"/>
              <w:sz w:val="14"/>
              <w:szCs w:val="14"/>
              <w:lang w:eastAsia="en-US"/>
            </w:rPr>
            <m:t xml:space="preserve">*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készfizető kezesség tényleges mértéke</m:t>
              </m:r>
            </m:num>
            <m:den>
              <m:r>
                <w:rPr>
                  <w:rFonts w:ascii="Cambria Math" w:eastAsia="Calibri" w:hAnsi="Cambria Math" w:cs="Arial"/>
                  <w:color w:val="000000"/>
                  <w:sz w:val="14"/>
                  <w:szCs w:val="14"/>
                  <w:lang w:eastAsia="en-US"/>
                </w:rPr>
                <m:t>készfizető kezesség díjtáblánál alapul vett mértéke</m:t>
              </m:r>
            </m:den>
          </m:f>
          <m:r>
            <w:rPr>
              <w:rFonts w:ascii="Cambria Math" w:eastAsia="Calibri" w:hAnsi="Cambria Math" w:cs="Arial"/>
              <w:color w:val="000000"/>
              <w:sz w:val="14"/>
              <w:szCs w:val="14"/>
              <w:lang w:eastAsia="en-US"/>
            </w:rPr>
            <m:t>*</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napok száma</m:t>
              </m:r>
            </m:num>
            <m:den>
              <m:r>
                <w:rPr>
                  <w:rFonts w:ascii="Cambria Math" w:eastAsia="Calibri" w:hAnsi="Cambria Math" w:cs="Arial"/>
                  <w:color w:val="000000"/>
                  <w:sz w:val="14"/>
                  <w:szCs w:val="14"/>
                  <w:lang w:eastAsia="en-US"/>
                </w:rPr>
                <m:t>360</m:t>
              </m:r>
            </m:den>
          </m:f>
        </m:oMath>
      </m:oMathPara>
    </w:p>
    <w:p w14:paraId="51010B47" w14:textId="77777777" w:rsidR="00DC3EEC" w:rsidRPr="00EA0F21" w:rsidRDefault="00DC3EEC" w:rsidP="00DC3EEC">
      <w:pPr>
        <w:shd w:val="clear" w:color="auto" w:fill="FFFFFF"/>
        <w:spacing w:after="60"/>
        <w:ind w:left="284"/>
        <w:rPr>
          <w:rFonts w:ascii="Arial" w:hAnsi="Arial" w:cs="Arial"/>
          <w:sz w:val="18"/>
          <w:szCs w:val="18"/>
        </w:rPr>
      </w:pPr>
    </w:p>
    <w:p w14:paraId="301A96A2" w14:textId="77777777" w:rsidR="00DC3EEC" w:rsidRPr="00EA0F21" w:rsidRDefault="00DC3EEC" w:rsidP="00DC3EEC">
      <w:pPr>
        <w:shd w:val="clear" w:color="auto" w:fill="FFFFFF"/>
        <w:ind w:left="709" w:hanging="709"/>
        <w:rPr>
          <w:rFonts w:ascii="Arial" w:hAnsi="Arial" w:cs="Arial"/>
          <w:b/>
          <w:sz w:val="18"/>
          <w:szCs w:val="18"/>
        </w:rPr>
      </w:pPr>
      <w:r w:rsidRPr="00EA0F21">
        <w:rPr>
          <w:rFonts w:ascii="Arial" w:hAnsi="Arial" w:cs="Arial"/>
          <w:b/>
          <w:bCs/>
          <w:sz w:val="18"/>
          <w:szCs w:val="18"/>
        </w:rPr>
        <w:t>2.</w:t>
      </w:r>
      <w:r w:rsidRPr="00EA0F21">
        <w:rPr>
          <w:rFonts w:ascii="Arial" w:hAnsi="Arial" w:cs="Arial"/>
          <w:b/>
          <w:bCs/>
          <w:sz w:val="18"/>
          <w:szCs w:val="18"/>
        </w:rPr>
        <w:tab/>
      </w:r>
      <w:proofErr w:type="spellStart"/>
      <w:r w:rsidRPr="00EA0F21">
        <w:rPr>
          <w:rFonts w:ascii="Arial" w:hAnsi="Arial" w:cs="Arial"/>
          <w:b/>
          <w:sz w:val="18"/>
          <w:szCs w:val="18"/>
        </w:rPr>
        <w:t>Általános</w:t>
      </w:r>
      <w:proofErr w:type="spellEnd"/>
      <w:r w:rsidRPr="00EA0F21">
        <w:rPr>
          <w:rFonts w:ascii="Arial" w:hAnsi="Arial" w:cs="Arial"/>
          <w:b/>
          <w:sz w:val="18"/>
          <w:szCs w:val="18"/>
        </w:rPr>
        <w:t xml:space="preserve"> </w:t>
      </w:r>
      <w:proofErr w:type="spellStart"/>
      <w:r w:rsidRPr="00EA0F21">
        <w:rPr>
          <w:rFonts w:ascii="Arial" w:hAnsi="Arial" w:cs="Arial"/>
          <w:b/>
          <w:sz w:val="18"/>
          <w:szCs w:val="18"/>
        </w:rPr>
        <w:t>szabályok</w:t>
      </w:r>
      <w:proofErr w:type="spellEnd"/>
    </w:p>
    <w:p w14:paraId="071197A7" w14:textId="77777777" w:rsidR="00DC3EEC" w:rsidRPr="00EA0F21" w:rsidRDefault="00DC3EEC" w:rsidP="00DC3EEC">
      <w:pPr>
        <w:pStyle w:val="Listaszerbekezds"/>
        <w:numPr>
          <w:ilvl w:val="1"/>
          <w:numId w:val="14"/>
        </w:numPr>
        <w:spacing w:after="240"/>
        <w:ind w:left="709" w:hanging="709"/>
        <w:jc w:val="both"/>
        <w:rPr>
          <w:rFonts w:ascii="Arial" w:hAnsi="Arial" w:cs="Arial"/>
          <w:sz w:val="18"/>
          <w:szCs w:val="18"/>
        </w:rPr>
      </w:pPr>
      <w:r w:rsidRPr="00EA0F21">
        <w:rPr>
          <w:rFonts w:ascii="Arial" w:hAnsi="Arial" w:cs="Arial"/>
          <w:sz w:val="18"/>
          <w:szCs w:val="18"/>
        </w:rPr>
        <w:t>A kezességi díjat az Alapítvány a Kezességi Levél kibocsátásától a kezesség alapjául szolgáló szerződés lejáratáig tartó időtartamra, vagy az Üzletszabályzat XI.1.1., XI.2.1. és a XI.3.1. pontjában szereplő időpontig, a kezesség beváltása esetén a kezesség beváltásának évéig számítja fel (a továbbiakban ezen időszak: a kezesség futamideje).</w:t>
      </w:r>
    </w:p>
    <w:p w14:paraId="48F38A21" w14:textId="77777777" w:rsidR="00DC3EEC" w:rsidRPr="00EA0F21" w:rsidRDefault="00DC3EEC" w:rsidP="00DC3EEC">
      <w:pPr>
        <w:pStyle w:val="Listaszerbekezds"/>
        <w:numPr>
          <w:ilvl w:val="1"/>
          <w:numId w:val="14"/>
        </w:numPr>
        <w:spacing w:after="240"/>
        <w:ind w:left="709" w:hanging="709"/>
        <w:jc w:val="both"/>
        <w:rPr>
          <w:rFonts w:ascii="Arial" w:hAnsi="Arial" w:cs="Arial"/>
          <w:sz w:val="18"/>
          <w:szCs w:val="18"/>
        </w:rPr>
      </w:pPr>
      <w:r w:rsidRPr="00EA0F21">
        <w:rPr>
          <w:rFonts w:ascii="Arial" w:hAnsi="Arial" w:cs="Arial"/>
          <w:sz w:val="18"/>
          <w:szCs w:val="18"/>
        </w:rPr>
        <w:t xml:space="preserve">A díj számítása 360 nap/év és 30 napos hónapok </w:t>
      </w:r>
      <w:proofErr w:type="gramStart"/>
      <w:r w:rsidRPr="00EA0F21">
        <w:rPr>
          <w:rFonts w:ascii="Arial" w:hAnsi="Arial" w:cs="Arial"/>
          <w:sz w:val="18"/>
          <w:szCs w:val="18"/>
        </w:rPr>
        <w:t>figyelembe vételével</w:t>
      </w:r>
      <w:proofErr w:type="gramEnd"/>
      <w:r w:rsidRPr="00EA0F21">
        <w:rPr>
          <w:rFonts w:ascii="Arial" w:hAnsi="Arial" w:cs="Arial"/>
          <w:sz w:val="18"/>
          <w:szCs w:val="18"/>
        </w:rPr>
        <w:t xml:space="preserve"> történik.</w:t>
      </w:r>
    </w:p>
    <w:p w14:paraId="4206F120" w14:textId="77777777" w:rsidR="00DC3EEC" w:rsidRPr="00EA0F21" w:rsidRDefault="00DC3EEC" w:rsidP="00DC3EEC">
      <w:pPr>
        <w:pStyle w:val="Listaszerbekezds"/>
        <w:numPr>
          <w:ilvl w:val="1"/>
          <w:numId w:val="14"/>
        </w:numPr>
        <w:spacing w:after="240"/>
        <w:ind w:left="709" w:hanging="709"/>
        <w:jc w:val="both"/>
        <w:rPr>
          <w:rFonts w:ascii="Arial" w:hAnsi="Arial" w:cs="Arial"/>
          <w:sz w:val="18"/>
          <w:szCs w:val="18"/>
        </w:rPr>
      </w:pPr>
      <w:r w:rsidRPr="00EA0F21">
        <w:rPr>
          <w:rFonts w:ascii="Arial" w:hAnsi="Arial" w:cs="Arial"/>
          <w:sz w:val="18"/>
          <w:szCs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1F5D2A00" w14:textId="77777777" w:rsidR="00DC3EEC" w:rsidRPr="00EA0F21" w:rsidRDefault="00DC3EEC" w:rsidP="00DC3EEC">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EA0F21">
        <w:rPr>
          <w:rFonts w:ascii="Arial" w:hAnsi="Arial" w:cs="Arial"/>
          <w:sz w:val="18"/>
          <w:szCs w:val="18"/>
        </w:rPr>
        <w:t>Amennyiben a kezesség futamideje legalább 368 nap, a kezességi díj fizetése évenként történik.</w:t>
      </w:r>
    </w:p>
    <w:p w14:paraId="5420FF84" w14:textId="77777777" w:rsidR="00DC3EEC" w:rsidRPr="00EA0F21" w:rsidRDefault="00DC3EEC" w:rsidP="00DC3EEC">
      <w:pPr>
        <w:pStyle w:val="Listaszerbekezds"/>
        <w:widowControl w:val="0"/>
        <w:numPr>
          <w:ilvl w:val="2"/>
          <w:numId w:val="14"/>
        </w:numPr>
        <w:shd w:val="clear" w:color="auto" w:fill="FFFFFF"/>
        <w:autoSpaceDE w:val="0"/>
        <w:autoSpaceDN w:val="0"/>
        <w:adjustRightInd w:val="0"/>
        <w:spacing w:after="240"/>
        <w:ind w:right="6"/>
        <w:jc w:val="both"/>
        <w:rPr>
          <w:rFonts w:ascii="Arial" w:hAnsi="Arial" w:cs="Arial"/>
          <w:sz w:val="18"/>
          <w:szCs w:val="18"/>
        </w:rPr>
      </w:pPr>
      <w:r w:rsidRPr="00EA0F21">
        <w:rPr>
          <w:rFonts w:ascii="Arial" w:hAnsi="Arial" w:cs="Arial"/>
          <w:sz w:val="18"/>
          <w:szCs w:val="18"/>
        </w:rPr>
        <w:lastRenderedPageBreak/>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10F749AA" w14:textId="77777777" w:rsidR="00DC3EEC" w:rsidRPr="00EA0F21" w:rsidRDefault="00DC3EEC" w:rsidP="00DC3EEC">
      <w:pPr>
        <w:pStyle w:val="Listaszerbekezds"/>
        <w:numPr>
          <w:ilvl w:val="2"/>
          <w:numId w:val="14"/>
        </w:numPr>
        <w:spacing w:after="240"/>
        <w:jc w:val="both"/>
        <w:rPr>
          <w:rFonts w:ascii="Arial" w:hAnsi="Arial" w:cs="Arial"/>
          <w:sz w:val="18"/>
          <w:szCs w:val="18"/>
        </w:rPr>
      </w:pPr>
      <w:r w:rsidRPr="00EA0F21">
        <w:rPr>
          <w:rFonts w:ascii="Arial" w:hAnsi="Arial" w:cs="Arial"/>
          <w:sz w:val="18"/>
          <w:szCs w:val="18"/>
        </w:rPr>
        <w:t xml:space="preserve">Az évenkénti díj mértéke – a 2.4.3., 2.4.4. és a 3. pontban foglaltak kivételével – a teljes futamidő alatt a Kezességi Levél kiadásakor érvényes díj mértékével megegyezően kerül felszámításra. </w:t>
      </w:r>
    </w:p>
    <w:p w14:paraId="79D1C902" w14:textId="77777777" w:rsidR="00DC3EEC" w:rsidRPr="00EA0F21" w:rsidRDefault="00DC3EEC" w:rsidP="00DC3EEC">
      <w:pPr>
        <w:pStyle w:val="Listaszerbekezds"/>
        <w:numPr>
          <w:ilvl w:val="2"/>
          <w:numId w:val="14"/>
        </w:numPr>
        <w:spacing w:after="240"/>
        <w:jc w:val="both"/>
        <w:rPr>
          <w:rFonts w:ascii="Arial" w:hAnsi="Arial" w:cs="Arial"/>
          <w:sz w:val="18"/>
          <w:szCs w:val="18"/>
        </w:rPr>
      </w:pPr>
      <w:r w:rsidRPr="00EA0F21">
        <w:rPr>
          <w:rFonts w:ascii="Arial" w:hAnsi="Arial" w:cs="Arial"/>
          <w:sz w:val="18"/>
          <w:szCs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0195228" w14:textId="77777777" w:rsidR="00DC3EEC" w:rsidRPr="00EA0F21" w:rsidRDefault="00DC3EEC" w:rsidP="00DC3EEC">
      <w:pPr>
        <w:pStyle w:val="Listaszerbekezds"/>
        <w:numPr>
          <w:ilvl w:val="2"/>
          <w:numId w:val="29"/>
        </w:numPr>
        <w:spacing w:after="240"/>
        <w:ind w:left="709"/>
        <w:jc w:val="both"/>
        <w:rPr>
          <w:rFonts w:ascii="Arial" w:hAnsi="Arial" w:cs="Arial"/>
          <w:sz w:val="18"/>
          <w:szCs w:val="18"/>
        </w:rPr>
      </w:pPr>
      <w:r w:rsidRPr="00EA0F21">
        <w:rPr>
          <w:rFonts w:ascii="Arial" w:hAnsi="Arial" w:cs="Arial"/>
          <w:sz w:val="18"/>
          <w:szCs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667188E5" w14:textId="77777777" w:rsidR="00DC3EEC" w:rsidRPr="00EA0F21" w:rsidRDefault="00DC3EEC" w:rsidP="00DC3EEC">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EA0F21">
        <w:rPr>
          <w:rFonts w:ascii="Arial" w:hAnsi="Arial" w:cs="Arial"/>
          <w:sz w:val="18"/>
          <w:szCs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2C9D9428" w14:textId="77777777" w:rsidR="00DC3EEC" w:rsidRPr="00EA0F21" w:rsidRDefault="00DC3EEC" w:rsidP="00DC3EEC">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EA0F21">
        <w:rPr>
          <w:rFonts w:ascii="Arial" w:hAnsi="Arial" w:cs="Arial"/>
          <w:sz w:val="18"/>
          <w:szCs w:val="18"/>
        </w:rPr>
        <w:t>A pénzügyi intézmény köteles a kezességi díjat a számviteli bizonylat kiállításától számított 45 napon belül az Alapítvány bankszámlájára</w:t>
      </w:r>
      <w:r w:rsidRPr="00EA0F21">
        <w:rPr>
          <w:rFonts w:ascii="Arial" w:hAnsi="Arial" w:cs="Arial"/>
          <w:color w:val="FF0000"/>
          <w:sz w:val="18"/>
          <w:szCs w:val="18"/>
        </w:rPr>
        <w:t xml:space="preserve"> </w:t>
      </w:r>
      <w:r w:rsidRPr="00EA0F21">
        <w:rPr>
          <w:rFonts w:ascii="Arial" w:hAnsi="Arial" w:cs="Arial"/>
          <w:sz w:val="18"/>
          <w:szCs w:val="18"/>
        </w:rPr>
        <w:t xml:space="preserve">átutalni. </w:t>
      </w:r>
    </w:p>
    <w:p w14:paraId="34499747" w14:textId="77777777" w:rsidR="00DC3EEC" w:rsidRPr="00EA0F21" w:rsidRDefault="00DC3EEC" w:rsidP="00DC3EEC">
      <w:pPr>
        <w:widowControl w:val="0"/>
        <w:shd w:val="clear" w:color="auto" w:fill="FFFFFF"/>
        <w:tabs>
          <w:tab w:val="left" w:pos="0"/>
        </w:tabs>
        <w:autoSpaceDE w:val="0"/>
        <w:autoSpaceDN w:val="0"/>
        <w:adjustRightInd w:val="0"/>
        <w:ind w:right="6"/>
        <w:rPr>
          <w:rFonts w:ascii="Arial" w:hAnsi="Arial" w:cs="Arial"/>
          <w:sz w:val="18"/>
          <w:szCs w:val="18"/>
        </w:rPr>
      </w:pPr>
    </w:p>
    <w:p w14:paraId="063D42FB" w14:textId="77777777" w:rsidR="00DC3EEC" w:rsidRPr="00EA0F21" w:rsidRDefault="00DC3EEC" w:rsidP="00DC3EEC">
      <w:pPr>
        <w:pStyle w:val="Listaszerbekezds"/>
        <w:numPr>
          <w:ilvl w:val="0"/>
          <w:numId w:val="16"/>
        </w:numPr>
        <w:spacing w:after="240"/>
        <w:ind w:left="709" w:hanging="709"/>
        <w:jc w:val="both"/>
        <w:rPr>
          <w:rFonts w:ascii="Arial" w:hAnsi="Arial" w:cs="Arial"/>
          <w:b/>
          <w:sz w:val="18"/>
          <w:szCs w:val="18"/>
        </w:rPr>
      </w:pPr>
      <w:r w:rsidRPr="00EA0F21">
        <w:rPr>
          <w:rFonts w:ascii="Arial" w:hAnsi="Arial" w:cs="Arial"/>
          <w:b/>
          <w:sz w:val="18"/>
          <w:szCs w:val="18"/>
        </w:rPr>
        <w:t>Díjfizetési szabályok a kezességi szerződés módosítása, jogutódlás esetén</w:t>
      </w:r>
    </w:p>
    <w:p w14:paraId="773F55E5"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Kezességi díjat érintő módosítás a futamidő, a kezességgel biztosított összeg vagy a kezességi mérték módosulása.</w:t>
      </w:r>
    </w:p>
    <w:p w14:paraId="53CF33AB"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4EFDFC2A"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Amennyiben a módosítást követően a kezesség futamideje legalább 368 nap, a kezességi díj fizetése évenként történik. Évenkénti díjfizetésű ügylet kezességi díjat érintő módosítása során a kezesség díjkulcsa – a 3.6–3.12 pontokban rögzített kivételekkel – változatlan marad a teljes futamidő alatt. A kezességi díjról szóló számviteli bizonylat a Módosított Kezességi Levéllel egyidejűleg, majd a kezesség futamideje alatt évente egyszer kerül kiállításra.</w:t>
      </w:r>
    </w:p>
    <w:p w14:paraId="00BFB752"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a Vállalkozásnak nyújtott költségvetési díjtámogatás nélküli kedvezményes díjkulccsal kerül felszámításra a módosítás átvezetésének időpontjától kezdődően a teljes futamidő alatt.</w:t>
      </w:r>
    </w:p>
    <w:p w14:paraId="55E87305"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5191636E"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 az állami támogatási lehetőségek függvényében korrigált kedvezményes díj vagy piaci díj kerül alkalmazásra.</w:t>
      </w:r>
    </w:p>
    <w:p w14:paraId="51A04562"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0C9292F4" w14:textId="26251939"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lastRenderedPageBreak/>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Vállalkozásnak nyújtott költségvetési díjtámogatás alkalmazását.</w:t>
      </w:r>
    </w:p>
    <w:p w14:paraId="6E1C3FA7"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Kedvezményes kezességi díjas vagy korrigált kezességi díjas ügylet kezességi díjat érintő módosítása során az ügylet piaci díj kategóriába kerül átsorolásra, amennyiben a vállalkozás ezt kifejezetten kéri.</w:t>
      </w:r>
    </w:p>
    <w:p w14:paraId="4CC2DF88"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6B06339A" w14:textId="77777777" w:rsidR="00DC3EEC" w:rsidRPr="00EA0F21" w:rsidRDefault="00DC3EEC" w:rsidP="00DC3EEC">
      <w:pPr>
        <w:pStyle w:val="Listaszerbekezds"/>
        <w:numPr>
          <w:ilvl w:val="1"/>
          <w:numId w:val="16"/>
        </w:numPr>
        <w:spacing w:after="240"/>
        <w:ind w:left="709" w:hanging="709"/>
        <w:jc w:val="both"/>
        <w:rPr>
          <w:rFonts w:ascii="Arial" w:hAnsi="Arial" w:cs="Arial"/>
          <w:sz w:val="18"/>
          <w:szCs w:val="18"/>
        </w:rPr>
      </w:pPr>
      <w:r w:rsidRPr="00EA0F21">
        <w:rPr>
          <w:rFonts w:ascii="Arial" w:hAnsi="Arial" w:cs="Arial"/>
          <w:sz w:val="18"/>
          <w:szCs w:val="18"/>
        </w:rPr>
        <w:t>Kezességi díjat érintő</w:t>
      </w:r>
      <w:r w:rsidRPr="00EA0F21" w:rsidDel="003E7905">
        <w:rPr>
          <w:rFonts w:ascii="Arial" w:hAnsi="Arial" w:cs="Arial"/>
          <w:sz w:val="18"/>
          <w:szCs w:val="18"/>
        </w:rPr>
        <w:t xml:space="preserve"> </w:t>
      </w:r>
      <w:r w:rsidRPr="00EA0F21">
        <w:rPr>
          <w:rFonts w:ascii="Arial" w:hAnsi="Arial" w:cs="Arial"/>
          <w:sz w:val="18"/>
          <w:szCs w:val="18"/>
        </w:rPr>
        <w:t>módosítást követően piaci díj alkalmazása esetén a módosításkor hatályos Hirdetményben szereplő díjkulcs kerül alkalmazásra.</w:t>
      </w:r>
    </w:p>
    <w:p w14:paraId="67F69AEC" w14:textId="5336E07E" w:rsidR="00DC3EEC" w:rsidRPr="00EA0F21" w:rsidRDefault="00DC3EEC" w:rsidP="00DC3EEC">
      <w:pPr>
        <w:pStyle w:val="Listaszerbekezds"/>
        <w:numPr>
          <w:ilvl w:val="1"/>
          <w:numId w:val="16"/>
        </w:numPr>
        <w:ind w:left="709" w:hanging="709"/>
        <w:jc w:val="both"/>
        <w:rPr>
          <w:rFonts w:ascii="Arial" w:hAnsi="Arial" w:cs="Arial"/>
          <w:sz w:val="18"/>
          <w:szCs w:val="18"/>
        </w:rPr>
      </w:pPr>
      <w:r w:rsidRPr="00EA0F21">
        <w:rPr>
          <w:rFonts w:ascii="Arial" w:hAnsi="Arial" w:cs="Arial"/>
          <w:sz w:val="18"/>
          <w:szCs w:val="18"/>
        </w:rPr>
        <w:t>Kezességi díjat érintő</w:t>
      </w:r>
      <w:r w:rsidRPr="00EA0F21" w:rsidDel="003E7905">
        <w:rPr>
          <w:rFonts w:ascii="Arial" w:hAnsi="Arial" w:cs="Arial"/>
          <w:sz w:val="18"/>
          <w:szCs w:val="18"/>
        </w:rPr>
        <w:t xml:space="preserve"> </w:t>
      </w:r>
      <w:r w:rsidRPr="00EA0F21">
        <w:rPr>
          <w:rFonts w:ascii="Arial" w:hAnsi="Arial" w:cs="Arial"/>
          <w:sz w:val="18"/>
          <w:szCs w:val="18"/>
        </w:rPr>
        <w:t>módosítást követően a</w:t>
      </w:r>
      <w:r>
        <w:rPr>
          <w:rFonts w:ascii="Arial" w:hAnsi="Arial" w:cs="Arial"/>
          <w:sz w:val="18"/>
          <w:szCs w:val="18"/>
        </w:rPr>
        <w:t xml:space="preserve"> </w:t>
      </w:r>
      <w:r w:rsidRPr="00EA0F21">
        <w:rPr>
          <w:rFonts w:ascii="Arial" w:hAnsi="Arial" w:cs="Arial"/>
          <w:sz w:val="18"/>
          <w:szCs w:val="18"/>
        </w:rPr>
        <w:t xml:space="preserve">Vállalkozásnak nyújtott költségvetési díjtámogatás abban az esetben kapcsolódhat a kezességi díjhoz, amennyiben az eredeti kezességi díjhoz is kapcsolódott díjtámogatás. </w:t>
      </w:r>
    </w:p>
    <w:p w14:paraId="7AA232DC" w14:textId="77777777" w:rsidR="00DC3EEC" w:rsidRPr="00EA0F21" w:rsidRDefault="00DC3EEC" w:rsidP="00DC3EEC">
      <w:pPr>
        <w:pStyle w:val="Listaszerbekezds"/>
        <w:ind w:left="709"/>
        <w:jc w:val="both"/>
        <w:rPr>
          <w:rFonts w:ascii="Arial" w:hAnsi="Arial" w:cs="Arial"/>
          <w:sz w:val="18"/>
          <w:szCs w:val="18"/>
        </w:rPr>
      </w:pPr>
    </w:p>
    <w:p w14:paraId="3B862E0A" w14:textId="77777777" w:rsidR="00DC3EEC" w:rsidRPr="00EA0F21" w:rsidRDefault="00DC3EEC" w:rsidP="00DC3EEC">
      <w:pPr>
        <w:pStyle w:val="Listaszerbekezds"/>
        <w:numPr>
          <w:ilvl w:val="1"/>
          <w:numId w:val="16"/>
        </w:numPr>
        <w:ind w:left="709" w:hanging="709"/>
        <w:jc w:val="both"/>
        <w:rPr>
          <w:rFonts w:ascii="Arial" w:hAnsi="Arial" w:cs="Arial"/>
          <w:sz w:val="18"/>
          <w:szCs w:val="18"/>
        </w:rPr>
      </w:pPr>
      <w:r w:rsidRPr="00EA0F21">
        <w:rPr>
          <w:rFonts w:ascii="Arial" w:hAnsi="Arial" w:cs="Arial"/>
          <w:sz w:val="18"/>
          <w:szCs w:val="18"/>
        </w:rPr>
        <w:t xml:space="preserve">Állami </w:t>
      </w:r>
      <w:proofErr w:type="spellStart"/>
      <w:r w:rsidRPr="00EA0F21">
        <w:rPr>
          <w:rFonts w:ascii="Arial" w:hAnsi="Arial" w:cs="Arial"/>
          <w:sz w:val="18"/>
          <w:szCs w:val="18"/>
        </w:rPr>
        <w:t>viszontgaranciával</w:t>
      </w:r>
      <w:proofErr w:type="spellEnd"/>
      <w:r w:rsidRPr="00EA0F21">
        <w:rPr>
          <w:rFonts w:ascii="Arial" w:hAnsi="Arial" w:cs="Arial"/>
          <w:sz w:val="18"/>
          <w:szCs w:val="18"/>
        </w:rPr>
        <w:t xml:space="preserve">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25A102E3" w14:textId="77777777" w:rsidR="00DC3EEC" w:rsidRPr="00EA0F21" w:rsidRDefault="00DC3EEC" w:rsidP="00DC3EEC">
      <w:pPr>
        <w:pStyle w:val="Listaszerbekezds"/>
        <w:jc w:val="both"/>
        <w:rPr>
          <w:rFonts w:ascii="Arial" w:hAnsi="Arial" w:cs="Arial"/>
          <w:sz w:val="18"/>
          <w:szCs w:val="18"/>
        </w:rPr>
      </w:pPr>
    </w:p>
    <w:p w14:paraId="2CF87C5B" w14:textId="77777777" w:rsidR="00DC3EEC" w:rsidRPr="00EA0F21" w:rsidRDefault="00DC3EEC" w:rsidP="00DC3EEC">
      <w:pPr>
        <w:pStyle w:val="Listaszerbekezds"/>
        <w:numPr>
          <w:ilvl w:val="0"/>
          <w:numId w:val="16"/>
        </w:numPr>
        <w:spacing w:after="240"/>
        <w:ind w:left="709" w:hanging="709"/>
        <w:jc w:val="both"/>
        <w:rPr>
          <w:rFonts w:ascii="Arial" w:eastAsia="Calibri" w:hAnsi="Arial" w:cs="Arial"/>
          <w:sz w:val="18"/>
          <w:szCs w:val="18"/>
        </w:rPr>
      </w:pPr>
      <w:r w:rsidRPr="00EA0F21">
        <w:rPr>
          <w:rFonts w:ascii="Arial" w:hAnsi="Arial" w:cs="Arial"/>
          <w:b/>
          <w:sz w:val="18"/>
          <w:szCs w:val="18"/>
        </w:rPr>
        <w:t>Díjfizetési szabályok a beváltással összefüggésben</w:t>
      </w:r>
    </w:p>
    <w:p w14:paraId="53C78A3F" w14:textId="77777777" w:rsidR="00DC3EEC" w:rsidRPr="00EA0F21" w:rsidRDefault="00DC3EEC" w:rsidP="00DC3EEC">
      <w:pPr>
        <w:pStyle w:val="Listaszerbekezds"/>
        <w:widowControl w:val="0"/>
        <w:shd w:val="clear" w:color="auto" w:fill="FFFFFF"/>
        <w:autoSpaceDE w:val="0"/>
        <w:autoSpaceDN w:val="0"/>
        <w:adjustRightInd w:val="0"/>
        <w:spacing w:after="240"/>
        <w:ind w:left="720" w:right="6" w:hanging="720"/>
        <w:jc w:val="both"/>
        <w:rPr>
          <w:rFonts w:ascii="Arial" w:hAnsi="Arial" w:cs="Arial"/>
          <w:sz w:val="18"/>
          <w:szCs w:val="18"/>
        </w:rPr>
      </w:pPr>
      <w:r w:rsidRPr="00EA0F21">
        <w:rPr>
          <w:rFonts w:ascii="Arial" w:hAnsi="Arial" w:cs="Arial"/>
          <w:sz w:val="18"/>
          <w:szCs w:val="18"/>
        </w:rPr>
        <w:t>4.1</w:t>
      </w:r>
      <w:r w:rsidRPr="00EA0F21">
        <w:rPr>
          <w:rFonts w:ascii="Arial" w:hAnsi="Arial" w:cs="Arial"/>
          <w:sz w:val="18"/>
          <w:szCs w:val="18"/>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w:t>
      </w:r>
      <w:proofErr w:type="spellStart"/>
      <w:r w:rsidRPr="00EA0F21">
        <w:rPr>
          <w:rFonts w:ascii="Arial" w:hAnsi="Arial" w:cs="Arial"/>
          <w:sz w:val="18"/>
          <w:szCs w:val="18"/>
        </w:rPr>
        <w:t>irányadóak</w:t>
      </w:r>
      <w:proofErr w:type="spellEnd"/>
      <w:r w:rsidRPr="00EA0F21">
        <w:rPr>
          <w:rFonts w:ascii="Arial" w:hAnsi="Arial" w:cs="Arial"/>
          <w:sz w:val="18"/>
          <w:szCs w:val="18"/>
        </w:rPr>
        <w:t>.</w:t>
      </w:r>
    </w:p>
    <w:p w14:paraId="290F6EE6" w14:textId="77777777" w:rsidR="00DC3EEC" w:rsidRPr="00EA0F21" w:rsidRDefault="00DC3EEC" w:rsidP="00DC3EEC">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r w:rsidRPr="00EA0F21">
        <w:rPr>
          <w:rFonts w:ascii="Arial" w:hAnsi="Arial" w:cs="Arial"/>
          <w:sz w:val="18"/>
          <w:szCs w:val="18"/>
        </w:rPr>
        <w:t>4.2</w:t>
      </w:r>
      <w:r w:rsidRPr="00EA0F21">
        <w:rPr>
          <w:rFonts w:ascii="Arial" w:hAnsi="Arial" w:cs="Arial"/>
          <w:sz w:val="18"/>
          <w:szCs w:val="18"/>
        </w:rPr>
        <w:tab/>
        <w:t>Amennyiben a pénzügyi intézmény az általa megfizetett, a Lehívási Lap benyújtásának időpontját követően kiállított számviteli bizonylatok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501E497E" w14:textId="77777777" w:rsidR="00DC3EEC" w:rsidRPr="00EA0F21" w:rsidRDefault="00DC3EEC" w:rsidP="00DC3EEC">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p>
    <w:p w14:paraId="34F63BBE" w14:textId="77777777" w:rsidR="00DC3EEC" w:rsidRPr="00EA0F21" w:rsidRDefault="00DC3EEC" w:rsidP="00DC3EEC">
      <w:pPr>
        <w:numPr>
          <w:ilvl w:val="5"/>
          <w:numId w:val="20"/>
        </w:numPr>
        <w:shd w:val="clear" w:color="auto" w:fill="FFFFFF"/>
        <w:spacing w:after="240"/>
        <w:ind w:left="2693"/>
        <w:rPr>
          <w:rFonts w:ascii="Arial" w:hAnsi="Arial" w:cs="Arial"/>
          <w:b/>
          <w:bCs/>
          <w:caps/>
          <w:sz w:val="18"/>
          <w:szCs w:val="18"/>
        </w:rPr>
      </w:pPr>
      <w:r w:rsidRPr="00EA0F21">
        <w:rPr>
          <w:rFonts w:ascii="Arial" w:hAnsi="Arial" w:cs="Arial"/>
          <w:b/>
          <w:bCs/>
          <w:caps/>
          <w:sz w:val="18"/>
          <w:szCs w:val="18"/>
        </w:rPr>
        <w:t>KEZESSÉGI DÍJ VISSZATÉRÍTÉSE</w:t>
      </w:r>
    </w:p>
    <w:p w14:paraId="655EC11C" w14:textId="77777777" w:rsidR="00DC3EEC" w:rsidRPr="00EA0F21" w:rsidRDefault="00DC3EEC" w:rsidP="00DC3EEC">
      <w:pPr>
        <w:widowControl w:val="0"/>
        <w:numPr>
          <w:ilvl w:val="0"/>
          <w:numId w:val="15"/>
        </w:numPr>
        <w:shd w:val="clear" w:color="auto" w:fill="FFFFFF"/>
        <w:autoSpaceDE w:val="0"/>
        <w:autoSpaceDN w:val="0"/>
        <w:adjustRightInd w:val="0"/>
        <w:spacing w:after="240"/>
        <w:ind w:left="567" w:right="5" w:hanging="567"/>
        <w:rPr>
          <w:rFonts w:ascii="Arial" w:hAnsi="Arial" w:cs="Arial"/>
          <w:sz w:val="18"/>
          <w:szCs w:val="18"/>
          <w:lang w:val="hu-HU"/>
        </w:rPr>
      </w:pPr>
      <w:r w:rsidRPr="00EA0F21">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7F234E3F" w14:textId="77777777" w:rsidR="00DC3EEC" w:rsidRPr="00EA0F21" w:rsidRDefault="00DC3EEC" w:rsidP="00DC3EEC">
      <w:pPr>
        <w:numPr>
          <w:ilvl w:val="0"/>
          <w:numId w:val="15"/>
        </w:numPr>
        <w:spacing w:before="0" w:after="240"/>
        <w:ind w:left="567" w:hanging="567"/>
        <w:rPr>
          <w:rFonts w:ascii="Arial" w:hAnsi="Arial" w:cs="Arial"/>
          <w:sz w:val="18"/>
          <w:szCs w:val="18"/>
          <w:lang w:val="hu-HU"/>
        </w:rPr>
      </w:pPr>
      <w:r w:rsidRPr="00EA0F21">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87DC97E" w14:textId="77777777" w:rsidR="00DC3EEC" w:rsidRPr="00EA0F21" w:rsidRDefault="00DC3EEC" w:rsidP="00DC3EEC">
      <w:pPr>
        <w:numPr>
          <w:ilvl w:val="0"/>
          <w:numId w:val="15"/>
        </w:numPr>
        <w:spacing w:before="0" w:after="240"/>
        <w:ind w:left="567" w:hanging="567"/>
        <w:rPr>
          <w:rFonts w:ascii="Arial" w:hAnsi="Arial" w:cs="Arial"/>
          <w:sz w:val="18"/>
          <w:szCs w:val="18"/>
          <w:lang w:val="hu-HU"/>
        </w:rPr>
      </w:pPr>
      <w:r w:rsidRPr="00EA0F21">
        <w:rPr>
          <w:rFonts w:ascii="Arial" w:hAnsi="Arial" w:cs="Arial"/>
          <w:sz w:val="18"/>
          <w:szCs w:val="18"/>
          <w:lang w:val="hu-HU"/>
        </w:rPr>
        <w:t>Amennyiben a hatályba lépett kezességet a pénzügyi intézmény visszavonja, és az ügyletben már folyósítás történt, úgy az Alapítvány a megfizetett kezességi díjnak a megszüntetés időpontja és a tárgyévi számlázott időszak figyelembevételével számított időarányos részét (tehát a tárgyév fennmaradó, kezességgel nem biztosított időszakra eső részét) visszatéríti.</w:t>
      </w:r>
    </w:p>
    <w:p w14:paraId="5CA78AF6" w14:textId="77777777" w:rsidR="00DC3EEC" w:rsidRPr="00EA0F21" w:rsidRDefault="00DC3EEC" w:rsidP="00DC3EEC">
      <w:pPr>
        <w:numPr>
          <w:ilvl w:val="0"/>
          <w:numId w:val="15"/>
        </w:numPr>
        <w:spacing w:before="0" w:after="240"/>
        <w:ind w:left="567" w:hanging="567"/>
        <w:rPr>
          <w:rFonts w:ascii="Arial" w:hAnsi="Arial" w:cs="Arial"/>
          <w:sz w:val="18"/>
          <w:szCs w:val="18"/>
          <w:lang w:val="hu-HU"/>
        </w:rPr>
      </w:pPr>
      <w:r w:rsidRPr="00EA0F21">
        <w:rPr>
          <w:rFonts w:ascii="Arial" w:hAnsi="Arial" w:cs="Arial"/>
          <w:sz w:val="18"/>
          <w:szCs w:val="18"/>
          <w:lang w:val="hu-HU"/>
        </w:rPr>
        <w:t xml:space="preserve">Az Alapítvány az Üzletszabályzat VIII.2.2.1 pontjában rögzített – saját hitel kiváltása miatti megszüntetés – esetben a tárgyévi megfizetett kezességi díjnak a megszüntetés időpontja és a tárgyévi számlázott időszak figyelembevételével számított időarányos részét (tehát a tárgyév fennmaradó, kezességgel nem biztosított időszakra eső részét) visszatéríti. </w:t>
      </w:r>
    </w:p>
    <w:p w14:paraId="228AF54E" w14:textId="77777777" w:rsidR="00DC3EEC" w:rsidRPr="00EA0F21" w:rsidRDefault="00DC3EEC" w:rsidP="00DC3EEC">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EA0F21">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7F1876E" w14:textId="77777777" w:rsidR="00DC3EEC" w:rsidRPr="00EA0F21" w:rsidRDefault="00DC3EEC" w:rsidP="00DC3EEC">
      <w:pPr>
        <w:widowControl w:val="0"/>
        <w:shd w:val="clear" w:color="auto" w:fill="FFFFFF"/>
        <w:autoSpaceDE w:val="0"/>
        <w:autoSpaceDN w:val="0"/>
        <w:adjustRightInd w:val="0"/>
        <w:spacing w:after="60"/>
        <w:ind w:right="5"/>
        <w:rPr>
          <w:rFonts w:ascii="Arial" w:hAnsi="Arial" w:cs="Arial"/>
          <w:sz w:val="18"/>
          <w:szCs w:val="18"/>
          <w:lang w:val="hu-HU"/>
        </w:rPr>
      </w:pPr>
    </w:p>
    <w:p w14:paraId="17E5557D" w14:textId="77777777" w:rsidR="00DC3EEC" w:rsidRPr="00EA0F21" w:rsidRDefault="00DC3EEC" w:rsidP="00DC3EEC">
      <w:pPr>
        <w:numPr>
          <w:ilvl w:val="5"/>
          <w:numId w:val="20"/>
        </w:numPr>
        <w:shd w:val="clear" w:color="auto" w:fill="FFFFFF"/>
        <w:spacing w:before="0" w:after="240"/>
        <w:ind w:left="1134"/>
        <w:jc w:val="center"/>
        <w:rPr>
          <w:rFonts w:ascii="Arial" w:hAnsi="Arial" w:cs="Arial"/>
          <w:b/>
          <w:bCs/>
          <w:caps/>
          <w:sz w:val="18"/>
          <w:szCs w:val="18"/>
          <w:lang w:val="hu-HU"/>
        </w:rPr>
      </w:pPr>
      <w:r w:rsidRPr="00EA0F21">
        <w:rPr>
          <w:rFonts w:ascii="Arial" w:hAnsi="Arial" w:cs="Arial"/>
          <w:b/>
          <w:bCs/>
          <w:caps/>
          <w:sz w:val="18"/>
          <w:szCs w:val="18"/>
          <w:lang w:val="hu-HU"/>
        </w:rPr>
        <w:t>KEZESSÉGI DÍJ A cSŐD-, VAGY ADÓSSÁGRENDEZÉSI ELJÁRÁSban</w:t>
      </w:r>
    </w:p>
    <w:p w14:paraId="540D5DAC" w14:textId="77777777" w:rsidR="00DC3EEC" w:rsidRPr="00EA0F21" w:rsidRDefault="00DC3EEC" w:rsidP="00DC3EEC">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EA0F21">
        <w:rPr>
          <w:rFonts w:ascii="Arial" w:hAnsi="Arial" w:cs="Arial"/>
          <w:sz w:val="18"/>
          <w:szCs w:val="18"/>
          <w:lang w:val="hu-HU"/>
        </w:rPr>
        <w:t xml:space="preserve">Amennyiben a vállalkozás csőd-, illetve adósságrendezési eljárás hatálya alá kerül, amely során egyezséget köt, </w:t>
      </w:r>
      <w:r w:rsidRPr="00EA0F21">
        <w:rPr>
          <w:rFonts w:ascii="Arial" w:hAnsi="Arial" w:cs="Arial"/>
          <w:sz w:val="18"/>
          <w:szCs w:val="18"/>
          <w:lang w:val="hu-HU"/>
        </w:rPr>
        <w:lastRenderedPageBreak/>
        <w:t>–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1FCF7158" w14:textId="77777777" w:rsidR="00DC3EEC" w:rsidRPr="00EA0F21" w:rsidRDefault="00DC3EEC" w:rsidP="00DC3EEC">
      <w:pPr>
        <w:widowControl w:val="0"/>
        <w:numPr>
          <w:ilvl w:val="0"/>
          <w:numId w:val="21"/>
        </w:numPr>
        <w:shd w:val="clear" w:color="auto" w:fill="FFFFFF"/>
        <w:autoSpaceDE w:val="0"/>
        <w:autoSpaceDN w:val="0"/>
        <w:adjustRightInd w:val="0"/>
        <w:ind w:right="5" w:hanging="543"/>
        <w:rPr>
          <w:rFonts w:ascii="Arial" w:hAnsi="Arial" w:cs="Arial"/>
          <w:sz w:val="18"/>
          <w:szCs w:val="18"/>
          <w:lang w:val="hu-HU"/>
        </w:rPr>
      </w:pPr>
      <w:r w:rsidRPr="00EA0F21">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3BF8FC" w14:textId="77777777" w:rsidR="00DC3EEC" w:rsidRPr="00EA0F21" w:rsidRDefault="00DC3EEC" w:rsidP="00DC3EEC">
      <w:pPr>
        <w:widowControl w:val="0"/>
        <w:numPr>
          <w:ilvl w:val="0"/>
          <w:numId w:val="21"/>
        </w:numPr>
        <w:shd w:val="clear" w:color="auto" w:fill="FFFFFF"/>
        <w:autoSpaceDE w:val="0"/>
        <w:autoSpaceDN w:val="0"/>
        <w:adjustRightInd w:val="0"/>
        <w:ind w:right="5" w:hanging="543"/>
        <w:rPr>
          <w:rFonts w:ascii="Arial" w:hAnsi="Arial" w:cs="Arial"/>
          <w:sz w:val="18"/>
          <w:szCs w:val="18"/>
          <w:lang w:val="hu-HU"/>
        </w:rPr>
      </w:pPr>
      <w:r w:rsidRPr="00EA0F21">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3BCBC858" w14:textId="77777777" w:rsidR="00DC3EEC" w:rsidRPr="00EA0F21" w:rsidRDefault="00DC3EEC" w:rsidP="00DC3EEC">
      <w:pPr>
        <w:widowControl w:val="0"/>
        <w:numPr>
          <w:ilvl w:val="0"/>
          <w:numId w:val="21"/>
        </w:numPr>
        <w:shd w:val="clear" w:color="auto" w:fill="FFFFFF"/>
        <w:autoSpaceDE w:val="0"/>
        <w:autoSpaceDN w:val="0"/>
        <w:adjustRightInd w:val="0"/>
        <w:spacing w:after="240"/>
        <w:ind w:right="6" w:hanging="544"/>
        <w:rPr>
          <w:rFonts w:ascii="Arial" w:hAnsi="Arial" w:cs="Arial"/>
          <w:sz w:val="18"/>
          <w:szCs w:val="18"/>
          <w:lang w:val="hu-HU"/>
        </w:rPr>
      </w:pPr>
      <w:r w:rsidRPr="00EA0F21">
        <w:rPr>
          <w:rFonts w:ascii="Arial" w:hAnsi="Arial" w:cs="Arial"/>
          <w:sz w:val="18"/>
          <w:szCs w:val="18"/>
          <w:lang w:val="hu-HU"/>
        </w:rPr>
        <w:t>Amennyiben az európai uniós versenyjogi értelemben vett állami támogatási szabályok már csak részben vagy egyáltalán nem teszik lehetővé díjkedvezmény vagy a Vállalkozásnak nyújtott költségvetési díjtámogatás nyújtását, a kezességi díj az állami támogatási lehetőségek függvényében korrigált kedvezményes díjon vagy piaci díjon kerül alkalmazásra.</w:t>
      </w:r>
    </w:p>
    <w:p w14:paraId="13D1A7EC" w14:textId="77777777" w:rsidR="00DC3EEC" w:rsidRPr="00EA0F21" w:rsidRDefault="00DC3EEC" w:rsidP="00DC3EEC">
      <w:pPr>
        <w:shd w:val="clear" w:color="auto" w:fill="FFFFFF"/>
        <w:spacing w:after="60"/>
        <w:jc w:val="center"/>
        <w:rPr>
          <w:rFonts w:ascii="Arial" w:hAnsi="Arial" w:cs="Arial"/>
          <w:b/>
          <w:bCs/>
          <w:caps/>
          <w:sz w:val="18"/>
          <w:szCs w:val="18"/>
          <w:lang w:val="hu-HU"/>
        </w:rPr>
      </w:pPr>
    </w:p>
    <w:p w14:paraId="6D23B4F1" w14:textId="77777777" w:rsidR="00DC3EEC" w:rsidRPr="00EA0F21" w:rsidRDefault="00DC3EEC" w:rsidP="00DC3EEC">
      <w:pPr>
        <w:shd w:val="clear" w:color="auto" w:fill="FFFFFF"/>
        <w:spacing w:after="60"/>
        <w:jc w:val="center"/>
        <w:rPr>
          <w:rFonts w:ascii="Arial" w:hAnsi="Arial" w:cs="Arial"/>
          <w:b/>
          <w:bCs/>
          <w:caps/>
          <w:sz w:val="18"/>
          <w:szCs w:val="18"/>
          <w:lang w:val="hu-HU"/>
        </w:rPr>
      </w:pPr>
      <w:r w:rsidRPr="00EA0F21">
        <w:rPr>
          <w:rFonts w:ascii="Arial" w:hAnsi="Arial" w:cs="Arial"/>
          <w:b/>
          <w:bCs/>
          <w:caps/>
          <w:sz w:val="18"/>
          <w:szCs w:val="18"/>
          <w:lang w:val="hu-HU"/>
        </w:rPr>
        <w:t>V. Egyéb díjak</w:t>
      </w:r>
    </w:p>
    <w:p w14:paraId="0DE161D6" w14:textId="77777777" w:rsidR="00DC3EEC" w:rsidRPr="00EA0F21" w:rsidRDefault="00DC3EEC" w:rsidP="00DC3EEC">
      <w:pPr>
        <w:shd w:val="clear" w:color="auto" w:fill="FFFFFF"/>
        <w:spacing w:after="60"/>
        <w:jc w:val="center"/>
        <w:rPr>
          <w:rFonts w:ascii="Arial" w:hAnsi="Arial" w:cs="Arial"/>
          <w:b/>
          <w:bCs/>
          <w:sz w:val="18"/>
          <w:szCs w:val="18"/>
          <w:lang w:val="hu-HU"/>
        </w:rPr>
      </w:pPr>
    </w:p>
    <w:p w14:paraId="1A7311F5" w14:textId="77777777" w:rsidR="00DC3EEC" w:rsidRPr="00EA0F21" w:rsidRDefault="00DC3EEC" w:rsidP="00DC3EEC">
      <w:pPr>
        <w:shd w:val="clear" w:color="auto" w:fill="FFFFFF"/>
        <w:ind w:hanging="567"/>
        <w:rPr>
          <w:rFonts w:ascii="Arial" w:hAnsi="Arial" w:cs="Arial"/>
          <w:b/>
          <w:sz w:val="18"/>
          <w:szCs w:val="18"/>
          <w:lang w:val="hu-HU"/>
        </w:rPr>
      </w:pPr>
      <w:r w:rsidRPr="00EA0F21">
        <w:rPr>
          <w:rFonts w:ascii="Arial" w:hAnsi="Arial" w:cs="Arial"/>
          <w:b/>
          <w:bCs/>
          <w:sz w:val="18"/>
          <w:szCs w:val="18"/>
          <w:lang w:val="hu-HU"/>
        </w:rPr>
        <w:t>1.</w:t>
      </w:r>
      <w:r w:rsidRPr="00EA0F21">
        <w:rPr>
          <w:rFonts w:ascii="Arial" w:hAnsi="Arial" w:cs="Arial"/>
          <w:b/>
          <w:bCs/>
          <w:sz w:val="18"/>
          <w:szCs w:val="18"/>
          <w:lang w:val="hu-HU"/>
        </w:rPr>
        <w:tab/>
      </w:r>
      <w:r w:rsidRPr="00EA0F21">
        <w:rPr>
          <w:rFonts w:ascii="Arial" w:hAnsi="Arial" w:cs="Arial"/>
          <w:b/>
          <w:sz w:val="18"/>
          <w:szCs w:val="18"/>
          <w:lang w:val="hu-HU"/>
        </w:rPr>
        <w:t>Kezelési díj</w:t>
      </w:r>
    </w:p>
    <w:p w14:paraId="4B8494DB" w14:textId="77777777" w:rsidR="00DC3EEC" w:rsidRPr="00EA0F21" w:rsidRDefault="00DC3EEC" w:rsidP="00DC3EEC">
      <w:pPr>
        <w:pStyle w:val="NormalSsz1"/>
        <w:spacing w:before="0" w:after="60"/>
        <w:rPr>
          <w:rFonts w:ascii="Arial" w:hAnsi="Arial" w:cs="Arial"/>
          <w:sz w:val="18"/>
          <w:szCs w:val="18"/>
          <w:lang w:val="hu-HU"/>
        </w:rPr>
      </w:pPr>
      <w:r w:rsidRPr="00EA0F21">
        <w:rPr>
          <w:rFonts w:ascii="Arial" w:hAnsi="Arial" w:cs="Arial"/>
          <w:sz w:val="18"/>
          <w:szCs w:val="18"/>
          <w:lang w:val="hu-HU"/>
        </w:rPr>
        <w:t>1.1</w:t>
      </w:r>
      <w:r w:rsidRPr="00EA0F21">
        <w:rPr>
          <w:rFonts w:ascii="Arial" w:hAnsi="Arial" w:cs="Arial"/>
          <w:sz w:val="18"/>
          <w:szCs w:val="18"/>
          <w:lang w:val="hu-HU"/>
        </w:rPr>
        <w:tab/>
        <w:t>Az Alapítvány tájékoztatáshoz és bírálathoz kötött módosítás esetén, az alábbiakban felsorolt esetekben kezelési díjat számít fel:</w:t>
      </w:r>
    </w:p>
    <w:p w14:paraId="384F7FE2" w14:textId="77777777" w:rsidR="00DC3EEC" w:rsidRPr="00EA0F21" w:rsidRDefault="00DC3EEC" w:rsidP="00DC3EEC">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a)</w:t>
      </w:r>
      <w:r w:rsidRPr="00EA0F21">
        <w:rPr>
          <w:rFonts w:ascii="Arial" w:hAnsi="Arial" w:cs="Arial"/>
          <w:sz w:val="18"/>
          <w:szCs w:val="18"/>
          <w:lang w:val="hu-HU"/>
        </w:rPr>
        <w:tab/>
        <w:t>fedezetmódosítás, ide nem értve a technikai jellegű adatmódosításokat,</w:t>
      </w:r>
    </w:p>
    <w:p w14:paraId="5CE9D146" w14:textId="77777777" w:rsidR="00DC3EEC" w:rsidRPr="00EA0F21" w:rsidRDefault="00DC3EEC" w:rsidP="00DC3EEC">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b)</w:t>
      </w:r>
      <w:r w:rsidRPr="00EA0F21">
        <w:rPr>
          <w:rFonts w:ascii="Arial" w:hAnsi="Arial" w:cs="Arial"/>
          <w:sz w:val="18"/>
          <w:szCs w:val="18"/>
          <w:lang w:val="hu-HU"/>
        </w:rPr>
        <w:tab/>
        <w:t>faktoringszerződés esetén vevő változtatása,</w:t>
      </w:r>
    </w:p>
    <w:p w14:paraId="110E51E9" w14:textId="77777777" w:rsidR="00DC3EEC" w:rsidRPr="00EA0F21" w:rsidRDefault="00DC3EEC" w:rsidP="00DC3EEC">
      <w:pPr>
        <w:pStyle w:val="NormalSsz1"/>
        <w:spacing w:before="0" w:after="60"/>
        <w:ind w:left="1134"/>
        <w:rPr>
          <w:rFonts w:ascii="Arial" w:hAnsi="Arial" w:cs="Arial"/>
          <w:sz w:val="18"/>
          <w:szCs w:val="18"/>
          <w:lang w:val="hu-HU"/>
        </w:rPr>
      </w:pPr>
      <w:r w:rsidRPr="00EA0F21">
        <w:rPr>
          <w:rFonts w:ascii="Arial" w:hAnsi="Arial" w:cs="Arial"/>
          <w:sz w:val="18"/>
          <w:szCs w:val="18"/>
          <w:lang w:val="hu-HU"/>
        </w:rPr>
        <w:t>c)</w:t>
      </w:r>
      <w:r w:rsidRPr="00EA0F21">
        <w:rPr>
          <w:rFonts w:ascii="Arial" w:hAnsi="Arial" w:cs="Arial"/>
          <w:sz w:val="18"/>
          <w:szCs w:val="18"/>
          <w:lang w:val="hu-HU"/>
        </w:rPr>
        <w:tab/>
      </w:r>
      <w:proofErr w:type="spellStart"/>
      <w:r w:rsidRPr="00EA0F21">
        <w:rPr>
          <w:rFonts w:ascii="Arial" w:hAnsi="Arial" w:cs="Arial"/>
          <w:sz w:val="18"/>
          <w:szCs w:val="18"/>
          <w:lang w:val="hu-HU"/>
        </w:rPr>
        <w:t>prolongáció</w:t>
      </w:r>
      <w:proofErr w:type="spellEnd"/>
      <w:r w:rsidRPr="00EA0F21">
        <w:rPr>
          <w:rFonts w:ascii="Arial" w:hAnsi="Arial" w:cs="Arial"/>
          <w:sz w:val="18"/>
          <w:szCs w:val="18"/>
          <w:lang w:val="hu-HU"/>
        </w:rPr>
        <w:t xml:space="preserve"> nélküli törlesztési átütemezés, ide nem értve azon – annuitásos törlesztési ütemezést tartalmazó – szerződések módosításait, ahol a szerződésmódosításra a törlesztési ütemezés újraszámítása miatt került sor,</w:t>
      </w:r>
    </w:p>
    <w:p w14:paraId="6D690533" w14:textId="77777777" w:rsidR="00DC3EEC" w:rsidRPr="00EA0F21" w:rsidRDefault="00DC3EEC" w:rsidP="00DC3EEC">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d)</w:t>
      </w:r>
      <w:r w:rsidRPr="00EA0F21">
        <w:rPr>
          <w:rFonts w:ascii="Arial" w:hAnsi="Arial" w:cs="Arial"/>
          <w:sz w:val="18"/>
          <w:szCs w:val="18"/>
          <w:lang w:val="hu-HU"/>
        </w:rPr>
        <w:tab/>
        <w:t>adós személyének változása.</w:t>
      </w:r>
    </w:p>
    <w:p w14:paraId="70F96026" w14:textId="77777777" w:rsidR="00DC3EEC" w:rsidRPr="00EA0F21" w:rsidRDefault="00DC3EEC" w:rsidP="00DC3EEC">
      <w:pPr>
        <w:pStyle w:val="NormalSsz1"/>
        <w:spacing w:before="0" w:after="60"/>
        <w:rPr>
          <w:rFonts w:ascii="Arial" w:hAnsi="Arial" w:cs="Arial"/>
          <w:sz w:val="18"/>
          <w:szCs w:val="18"/>
          <w:lang w:val="hu-HU"/>
        </w:rPr>
      </w:pPr>
    </w:p>
    <w:p w14:paraId="29EA7DEE" w14:textId="77777777" w:rsidR="00DC3EEC" w:rsidRPr="00EA0F21" w:rsidRDefault="00DC3EEC" w:rsidP="00DC3EEC">
      <w:pPr>
        <w:ind w:hanging="567"/>
        <w:rPr>
          <w:rFonts w:ascii="Arial" w:hAnsi="Arial" w:cs="Arial"/>
          <w:sz w:val="18"/>
          <w:szCs w:val="18"/>
          <w:lang w:val="hu-HU"/>
        </w:rPr>
      </w:pPr>
      <w:r w:rsidRPr="00EA0F21">
        <w:rPr>
          <w:rFonts w:ascii="Arial" w:hAnsi="Arial" w:cs="Arial"/>
          <w:sz w:val="18"/>
          <w:szCs w:val="18"/>
          <w:lang w:val="hu-HU"/>
        </w:rPr>
        <w:t>1.2</w:t>
      </w:r>
      <w:r w:rsidRPr="00EA0F21">
        <w:rPr>
          <w:rFonts w:ascii="Arial" w:hAnsi="Arial" w:cs="Arial"/>
          <w:sz w:val="18"/>
          <w:szCs w:val="18"/>
          <w:lang w:val="hu-HU"/>
        </w:rPr>
        <w:tab/>
        <w:t>Amennyiben a módosításhoz többfajta kezelési díj is kapcsolódik, az Alapítvány csak egyszer számítja fel a kezelési díjat.</w:t>
      </w:r>
    </w:p>
    <w:p w14:paraId="23EDCB22" w14:textId="77777777" w:rsidR="00DC3EEC" w:rsidRPr="00EA0F21" w:rsidRDefault="00DC3EEC" w:rsidP="00DC3EEC">
      <w:pPr>
        <w:pStyle w:val="NormalSsz1"/>
        <w:spacing w:before="0"/>
        <w:rPr>
          <w:rFonts w:ascii="Arial" w:hAnsi="Arial" w:cs="Arial"/>
          <w:bCs/>
          <w:sz w:val="18"/>
          <w:szCs w:val="18"/>
          <w:lang w:val="hu-HU"/>
        </w:rPr>
      </w:pPr>
      <w:r w:rsidRPr="00EA0F21">
        <w:rPr>
          <w:rFonts w:ascii="Arial" w:hAnsi="Arial" w:cs="Arial"/>
          <w:bCs/>
          <w:sz w:val="18"/>
          <w:szCs w:val="18"/>
          <w:lang w:val="hu-HU"/>
        </w:rPr>
        <w:t>1.3</w:t>
      </w:r>
      <w:r w:rsidRPr="00EA0F21">
        <w:rPr>
          <w:rFonts w:ascii="Arial" w:hAnsi="Arial" w:cs="Arial"/>
          <w:b/>
          <w:bCs/>
          <w:sz w:val="18"/>
          <w:szCs w:val="18"/>
          <w:lang w:val="hu-HU"/>
        </w:rPr>
        <w:tab/>
      </w:r>
      <w:r w:rsidRPr="00EA0F21">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DC3EEC" w:rsidRPr="00EA0F21" w14:paraId="69B0452B" w14:textId="77777777" w:rsidTr="00EA0F2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7496AF9D" w14:textId="77777777" w:rsidR="00DC3EEC" w:rsidRPr="00EA0F21" w:rsidRDefault="00DC3EEC" w:rsidP="00EA0F21">
            <w:pPr>
              <w:spacing w:after="60"/>
              <w:jc w:val="center"/>
              <w:rPr>
                <w:rFonts w:ascii="Arial" w:hAnsi="Arial" w:cs="Arial"/>
                <w:bCs/>
                <w:sz w:val="18"/>
                <w:szCs w:val="18"/>
                <w:lang w:val="hu-HU"/>
              </w:rPr>
            </w:pPr>
            <w:r w:rsidRPr="00EA0F21">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53DC1930" w14:textId="77777777" w:rsidR="00DC3EEC" w:rsidRPr="00EA0F21" w:rsidRDefault="00DC3EEC" w:rsidP="00EA0F21">
            <w:pPr>
              <w:spacing w:after="60"/>
              <w:ind w:right="113"/>
              <w:jc w:val="center"/>
              <w:rPr>
                <w:rFonts w:ascii="Arial" w:hAnsi="Arial" w:cs="Arial"/>
                <w:sz w:val="18"/>
                <w:szCs w:val="18"/>
                <w:lang w:val="hu-HU"/>
              </w:rPr>
            </w:pPr>
            <w:r w:rsidRPr="00EA0F21">
              <w:rPr>
                <w:rFonts w:ascii="Arial" w:hAnsi="Arial" w:cs="Arial"/>
                <w:sz w:val="18"/>
                <w:szCs w:val="18"/>
                <w:lang w:val="hu-HU"/>
              </w:rPr>
              <w:t>Kezelési díj</w:t>
            </w:r>
          </w:p>
          <w:p w14:paraId="3DBF29B8" w14:textId="77777777" w:rsidR="00DC3EEC" w:rsidRPr="00EA0F21" w:rsidRDefault="00DC3EEC" w:rsidP="00EA0F21">
            <w:pPr>
              <w:spacing w:after="60"/>
              <w:ind w:right="113"/>
              <w:jc w:val="center"/>
              <w:rPr>
                <w:rFonts w:ascii="Arial" w:hAnsi="Arial" w:cs="Arial"/>
                <w:sz w:val="18"/>
                <w:szCs w:val="18"/>
                <w:lang w:val="hu-HU"/>
              </w:rPr>
            </w:pPr>
            <w:r w:rsidRPr="00EA0F21">
              <w:rPr>
                <w:rFonts w:ascii="Arial" w:hAnsi="Arial" w:cs="Arial"/>
                <w:sz w:val="18"/>
                <w:szCs w:val="18"/>
                <w:lang w:val="hu-HU"/>
              </w:rPr>
              <w:t>(Ft)</w:t>
            </w:r>
          </w:p>
        </w:tc>
      </w:tr>
      <w:tr w:rsidR="00DC3EEC" w:rsidRPr="00EA0F21" w14:paraId="06E43A29"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5A6DD8" w14:textId="77777777" w:rsidR="00DC3EEC" w:rsidRPr="00EA0F21" w:rsidRDefault="00DC3EEC" w:rsidP="00EA0F21">
            <w:pPr>
              <w:spacing w:after="60"/>
              <w:ind w:left="57" w:right="57"/>
              <w:rPr>
                <w:rFonts w:ascii="Arial" w:hAnsi="Arial" w:cs="Arial"/>
                <w:bCs/>
                <w:sz w:val="18"/>
                <w:szCs w:val="18"/>
                <w:lang w:val="hu-HU"/>
              </w:rPr>
            </w:pPr>
            <w:r w:rsidRPr="00EA0F21">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34CE88" w14:textId="77777777" w:rsidR="00DC3EEC" w:rsidRPr="00EA0F21" w:rsidRDefault="00DC3EEC" w:rsidP="00EA0F21">
            <w:pPr>
              <w:spacing w:after="60"/>
              <w:ind w:right="345"/>
              <w:jc w:val="right"/>
              <w:rPr>
                <w:rFonts w:ascii="Arial" w:hAnsi="Arial" w:cs="Arial"/>
                <w:sz w:val="18"/>
                <w:szCs w:val="18"/>
                <w:lang w:val="hu-HU"/>
              </w:rPr>
            </w:pPr>
            <w:r w:rsidRPr="00EA0F21">
              <w:rPr>
                <w:rFonts w:ascii="Arial" w:hAnsi="Arial" w:cs="Arial"/>
                <w:sz w:val="18"/>
                <w:szCs w:val="18"/>
                <w:lang w:val="hu-HU"/>
              </w:rPr>
              <w:t>3.000</w:t>
            </w:r>
          </w:p>
        </w:tc>
      </w:tr>
      <w:tr w:rsidR="00DC3EEC" w:rsidRPr="00EA0F21" w14:paraId="59CAD89D"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C97E8F1" w14:textId="77777777" w:rsidR="00DC3EEC" w:rsidRPr="00EA0F21" w:rsidRDefault="00DC3EEC" w:rsidP="00EA0F21">
            <w:pPr>
              <w:spacing w:after="60"/>
              <w:ind w:left="57" w:right="57"/>
              <w:rPr>
                <w:rFonts w:ascii="Arial" w:hAnsi="Arial" w:cs="Arial"/>
                <w:bCs/>
                <w:sz w:val="18"/>
                <w:szCs w:val="18"/>
                <w:lang w:val="hu-HU"/>
              </w:rPr>
            </w:pPr>
            <w:r w:rsidRPr="00EA0F21">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D072A3" w14:textId="77777777" w:rsidR="00DC3EEC" w:rsidRPr="00EA0F21" w:rsidRDefault="00DC3EEC" w:rsidP="00EA0F21">
            <w:pPr>
              <w:spacing w:after="60"/>
              <w:ind w:right="345"/>
              <w:jc w:val="right"/>
              <w:rPr>
                <w:rFonts w:ascii="Arial" w:hAnsi="Arial" w:cs="Arial"/>
                <w:sz w:val="18"/>
                <w:szCs w:val="18"/>
                <w:lang w:val="hu-HU"/>
              </w:rPr>
            </w:pPr>
            <w:r w:rsidRPr="00EA0F21">
              <w:rPr>
                <w:rFonts w:ascii="Arial" w:hAnsi="Arial" w:cs="Arial"/>
                <w:sz w:val="18"/>
                <w:szCs w:val="18"/>
                <w:lang w:val="hu-HU"/>
              </w:rPr>
              <w:t>10.000</w:t>
            </w:r>
          </w:p>
        </w:tc>
      </w:tr>
      <w:tr w:rsidR="00DC3EEC" w:rsidRPr="00EA0F21" w14:paraId="43AB75D3" w14:textId="77777777" w:rsidTr="00EA0F2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5E4F38C" w14:textId="77777777" w:rsidR="00DC3EEC" w:rsidRPr="00EA0F21" w:rsidRDefault="00DC3EEC" w:rsidP="00EA0F21">
            <w:pPr>
              <w:spacing w:after="60"/>
              <w:ind w:left="57" w:right="57"/>
              <w:rPr>
                <w:rFonts w:ascii="Arial" w:hAnsi="Arial" w:cs="Arial"/>
                <w:bCs/>
                <w:sz w:val="18"/>
                <w:szCs w:val="18"/>
                <w:lang w:val="hu-HU"/>
              </w:rPr>
            </w:pPr>
            <w:r w:rsidRPr="00EA0F21">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B602D02" w14:textId="77777777" w:rsidR="00DC3EEC" w:rsidRPr="00EA0F21" w:rsidRDefault="00DC3EEC" w:rsidP="00EA0F21">
            <w:pPr>
              <w:spacing w:after="60"/>
              <w:ind w:right="345"/>
              <w:jc w:val="right"/>
              <w:rPr>
                <w:rFonts w:ascii="Arial" w:hAnsi="Arial" w:cs="Arial"/>
                <w:sz w:val="18"/>
                <w:szCs w:val="18"/>
                <w:lang w:val="hu-HU"/>
              </w:rPr>
            </w:pPr>
            <w:r w:rsidRPr="00EA0F21">
              <w:rPr>
                <w:rFonts w:ascii="Arial" w:hAnsi="Arial" w:cs="Arial"/>
                <w:sz w:val="18"/>
                <w:szCs w:val="18"/>
                <w:lang w:val="hu-HU"/>
              </w:rPr>
              <w:t>20.000</w:t>
            </w:r>
          </w:p>
        </w:tc>
      </w:tr>
      <w:tr w:rsidR="00DC3EEC" w:rsidRPr="00EA0F21" w14:paraId="67F24712"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3D40029" w14:textId="77777777" w:rsidR="00DC3EEC" w:rsidRPr="00EA0F21" w:rsidRDefault="00DC3EEC" w:rsidP="00EA0F21">
            <w:pPr>
              <w:spacing w:after="60"/>
              <w:ind w:left="57" w:right="57"/>
              <w:rPr>
                <w:rFonts w:ascii="Arial" w:hAnsi="Arial" w:cs="Arial"/>
                <w:bCs/>
                <w:sz w:val="18"/>
                <w:szCs w:val="18"/>
                <w:lang w:val="hu-HU"/>
              </w:rPr>
            </w:pPr>
            <w:r w:rsidRPr="00EA0F21">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716FCF0" w14:textId="77777777" w:rsidR="00DC3EEC" w:rsidRPr="00EA0F21" w:rsidRDefault="00DC3EEC" w:rsidP="00EA0F21">
            <w:pPr>
              <w:spacing w:after="60"/>
              <w:ind w:right="345"/>
              <w:jc w:val="right"/>
              <w:rPr>
                <w:rFonts w:ascii="Arial" w:hAnsi="Arial" w:cs="Arial"/>
                <w:sz w:val="18"/>
                <w:szCs w:val="18"/>
                <w:lang w:val="hu-HU"/>
              </w:rPr>
            </w:pPr>
            <w:r w:rsidRPr="00EA0F21">
              <w:rPr>
                <w:rFonts w:ascii="Arial" w:hAnsi="Arial" w:cs="Arial"/>
                <w:sz w:val="18"/>
                <w:szCs w:val="18"/>
                <w:lang w:val="hu-HU"/>
              </w:rPr>
              <w:t>40.000</w:t>
            </w:r>
          </w:p>
        </w:tc>
      </w:tr>
    </w:tbl>
    <w:p w14:paraId="549D6D1B" w14:textId="77777777" w:rsidR="00DC3EEC" w:rsidRPr="00EA0F21" w:rsidRDefault="00DC3EEC" w:rsidP="00DC3EEC">
      <w:pPr>
        <w:pStyle w:val="NormalSsz1"/>
        <w:spacing w:after="240"/>
        <w:ind w:hanging="28"/>
        <w:rPr>
          <w:rFonts w:ascii="Arial" w:hAnsi="Arial" w:cs="Arial"/>
          <w:bCs/>
          <w:sz w:val="18"/>
          <w:szCs w:val="18"/>
          <w:lang w:val="hu-HU"/>
        </w:rPr>
      </w:pPr>
      <w:r w:rsidRPr="00EA0F21">
        <w:rPr>
          <w:rFonts w:ascii="Arial" w:hAnsi="Arial" w:cs="Arial"/>
          <w:bCs/>
          <w:sz w:val="18"/>
          <w:szCs w:val="18"/>
          <w:lang w:val="hu-HU"/>
        </w:rPr>
        <w:t>A kezelési díj megfizetésének határideje a számviteli bizonylat kiállításától számított 45 nap.</w:t>
      </w:r>
    </w:p>
    <w:p w14:paraId="366F9068" w14:textId="77777777" w:rsidR="00DC3EEC" w:rsidRPr="00EA0F21" w:rsidRDefault="00DC3EEC">
      <w:pPr>
        <w:pStyle w:val="Listaszerbekezds"/>
        <w:numPr>
          <w:ilvl w:val="0"/>
          <w:numId w:val="45"/>
        </w:numPr>
        <w:shd w:val="clear" w:color="auto" w:fill="FFFFFF"/>
        <w:spacing w:after="240"/>
        <w:rPr>
          <w:rFonts w:ascii="Arial" w:hAnsi="Arial" w:cs="Arial"/>
          <w:b/>
          <w:sz w:val="18"/>
          <w:szCs w:val="18"/>
        </w:rPr>
      </w:pPr>
      <w:r w:rsidRPr="00EA0F21">
        <w:rPr>
          <w:rFonts w:ascii="Arial" w:hAnsi="Arial" w:cs="Arial"/>
          <w:b/>
          <w:sz w:val="18"/>
          <w:szCs w:val="18"/>
        </w:rPr>
        <w:t>A beváltási határidő meghosszabbításnak díja</w:t>
      </w:r>
    </w:p>
    <w:p w14:paraId="7103B953" w14:textId="77777777" w:rsidR="00DC3EEC" w:rsidRPr="00EA0F21" w:rsidRDefault="00DC3EEC" w:rsidP="00DC3EEC">
      <w:pPr>
        <w:shd w:val="clear" w:color="auto" w:fill="FFFFFF"/>
        <w:spacing w:after="240"/>
        <w:ind w:left="426" w:hanging="426"/>
        <w:rPr>
          <w:rFonts w:ascii="Arial" w:hAnsi="Arial" w:cs="Arial"/>
          <w:sz w:val="18"/>
          <w:szCs w:val="18"/>
          <w:lang w:val="hu-HU"/>
        </w:rPr>
      </w:pPr>
      <w:r w:rsidRPr="00EA0F21">
        <w:rPr>
          <w:rFonts w:ascii="Arial" w:hAnsi="Arial" w:cs="Arial"/>
          <w:sz w:val="18"/>
          <w:szCs w:val="18"/>
          <w:lang w:val="hu-HU"/>
        </w:rPr>
        <w:t>2.1</w:t>
      </w:r>
      <w:r w:rsidRPr="00EA0F21">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36E9934C" w14:textId="77777777" w:rsidR="00DC3EEC" w:rsidRPr="00EA0F21" w:rsidRDefault="00DC3EEC" w:rsidP="00DC3EEC">
      <w:pPr>
        <w:pStyle w:val="Listaszerbekezds"/>
        <w:numPr>
          <w:ilvl w:val="1"/>
          <w:numId w:val="50"/>
        </w:numPr>
        <w:shd w:val="clear" w:color="auto" w:fill="FFFFFF"/>
        <w:spacing w:after="240"/>
        <w:ind w:left="426" w:hanging="426"/>
        <w:rPr>
          <w:rFonts w:ascii="Arial" w:hAnsi="Arial" w:cs="Arial"/>
          <w:sz w:val="18"/>
          <w:szCs w:val="18"/>
        </w:rPr>
      </w:pPr>
      <w:r w:rsidRPr="00EA0F21">
        <w:rPr>
          <w:rFonts w:ascii="Arial" w:hAnsi="Arial" w:cs="Arial"/>
          <w:sz w:val="18"/>
          <w:szCs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39C4A50C" w14:textId="77777777" w:rsidR="00DC3EEC" w:rsidRPr="00EA0F21" w:rsidRDefault="00DC3EEC" w:rsidP="00DC3EEC">
      <w:pPr>
        <w:pStyle w:val="Listaszerbekezds"/>
        <w:shd w:val="clear" w:color="auto" w:fill="FFFFFF"/>
        <w:spacing w:after="60"/>
        <w:ind w:left="426" w:hanging="426"/>
        <w:jc w:val="both"/>
        <w:rPr>
          <w:rFonts w:ascii="Arial" w:hAnsi="Arial" w:cs="Arial"/>
          <w:sz w:val="18"/>
          <w:szCs w:val="18"/>
        </w:rPr>
      </w:pPr>
      <w:r w:rsidRPr="00EA0F21">
        <w:rPr>
          <w:rFonts w:ascii="Arial" w:hAnsi="Arial" w:cs="Arial"/>
          <w:sz w:val="18"/>
          <w:szCs w:val="18"/>
        </w:rPr>
        <w:t>2.3</w:t>
      </w:r>
      <w:r w:rsidRPr="00EA0F21">
        <w:rPr>
          <w:rFonts w:ascii="Arial" w:hAnsi="Arial" w:cs="Arial"/>
          <w:sz w:val="18"/>
          <w:szCs w:val="18"/>
        </w:rPr>
        <w:tab/>
        <w:t>Beváltási határidő hosszabbítási díjat csak azon szerződések vonatkozásában és azon időszakra számít az Alapítvány, melyek vonatkozásában kezességi díjfizetési kötelezettség a pénzügyi intézményt már nem terheli.</w:t>
      </w:r>
    </w:p>
    <w:p w14:paraId="0EB2DFAD" w14:textId="77777777" w:rsidR="009F0EA4" w:rsidRPr="00CC1CA8" w:rsidRDefault="009F0EA4" w:rsidP="0007261D">
      <w:pPr>
        <w:ind w:left="0"/>
        <w:rPr>
          <w:rFonts w:ascii="Arial" w:hAnsi="Arial" w:cs="Arial"/>
          <w:sz w:val="18"/>
          <w:szCs w:val="18"/>
          <w:lang w:val="hu-HU"/>
        </w:rPr>
      </w:pPr>
      <w:bookmarkStart w:id="9" w:name="pr2"/>
      <w:bookmarkEnd w:id="3"/>
      <w:bookmarkEnd w:id="4"/>
      <w:bookmarkEnd w:id="5"/>
      <w:bookmarkEnd w:id="6"/>
      <w:bookmarkEnd w:id="7"/>
      <w:bookmarkEnd w:id="8"/>
      <w:bookmarkEnd w:id="9"/>
    </w:p>
    <w:sectPr w:rsidR="009F0EA4" w:rsidRPr="00CC1CA8" w:rsidSect="008B267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541BA" w14:textId="77777777" w:rsidR="008A1DAD" w:rsidRDefault="008A1DAD">
      <w:pPr>
        <w:spacing w:before="0" w:after="0"/>
      </w:pPr>
      <w:r>
        <w:separator/>
      </w:r>
    </w:p>
  </w:endnote>
  <w:endnote w:type="continuationSeparator" w:id="0">
    <w:p w14:paraId="5B12D418" w14:textId="77777777" w:rsidR="008A1DAD" w:rsidRDefault="008A1DAD">
      <w:pPr>
        <w:spacing w:before="0" w:after="0"/>
      </w:pPr>
      <w:r>
        <w:continuationSeparator/>
      </w:r>
    </w:p>
  </w:endnote>
  <w:endnote w:type="continuationNotice" w:id="1">
    <w:p w14:paraId="748AE6AC" w14:textId="77777777" w:rsidR="008A1DAD" w:rsidRDefault="008A1D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F5F2" w14:textId="593663B1" w:rsidR="00DC3EEC" w:rsidRPr="00997C0E" w:rsidRDefault="00DC3EEC" w:rsidP="00DC3EEC">
    <w:pPr>
      <w:pStyle w:val="llb"/>
      <w:ind w:left="-426"/>
      <w:rPr>
        <w:rFonts w:ascii="Arial" w:hAnsi="Arial" w:cs="Arial"/>
        <w:sz w:val="16"/>
        <w:szCs w:val="18"/>
      </w:rPr>
    </w:pPr>
    <w:r w:rsidRPr="00AB34C8">
      <w:rPr>
        <w:rFonts w:ascii="Arial" w:hAnsi="Arial" w:cs="Arial"/>
        <w:sz w:val="16"/>
        <w:szCs w:val="18"/>
      </w:rPr>
      <w:t xml:space="preserve">* </w:t>
    </w:r>
    <w:r w:rsidRPr="00EA0F21">
      <w:rPr>
        <w:rFonts w:ascii="Arial" w:hAnsi="Arial" w:cs="Arial"/>
        <w:sz w:val="16"/>
        <w:szCs w:val="18"/>
        <w:lang w:val="hu-HU"/>
      </w:rPr>
      <w:t xml:space="preserve">Az Alapítvány a 2020. </w:t>
    </w:r>
    <w:bookmarkStart w:id="10" w:name="_Hlk56166541"/>
    <w:r w:rsidRPr="00EA0F21">
      <w:rPr>
        <w:rFonts w:ascii="Arial" w:hAnsi="Arial" w:cs="Arial"/>
        <w:sz w:val="16"/>
        <w:szCs w:val="18"/>
        <w:lang w:val="hu-HU"/>
      </w:rPr>
      <w:t xml:space="preserve">December 01-től </w:t>
    </w:r>
    <w:bookmarkEnd w:id="10"/>
    <w:r w:rsidRPr="00EA0F21">
      <w:rPr>
        <w:rFonts w:ascii="Arial" w:hAnsi="Arial" w:cs="Arial"/>
        <w:sz w:val="16"/>
        <w:szCs w:val="18"/>
        <w:lang w:val="hu-HU"/>
      </w:rPr>
      <w:t xml:space="preserve">érvényes Kezességi Általános Szerződési Feltételek dokumentumot a PartnerWeben 2021. február </w:t>
    </w:r>
    <w:bookmarkStart w:id="11" w:name="_Hlk56166551"/>
    <w:r w:rsidR="004D7FC1">
      <w:rPr>
        <w:rFonts w:ascii="Arial" w:hAnsi="Arial" w:cs="Arial"/>
        <w:sz w:val="16"/>
        <w:szCs w:val="18"/>
        <w:lang w:val="hu-HU"/>
      </w:rPr>
      <w:t>15</w:t>
    </w:r>
    <w:r w:rsidRPr="00EA0F21">
      <w:rPr>
        <w:rFonts w:ascii="Arial" w:hAnsi="Arial" w:cs="Arial"/>
        <w:sz w:val="16"/>
        <w:szCs w:val="18"/>
        <w:lang w:val="hu-HU"/>
      </w:rPr>
      <w:t>-ig</w:t>
    </w:r>
    <w:bookmarkEnd w:id="11"/>
    <w:r w:rsidRPr="00EA0F21">
      <w:rPr>
        <w:rFonts w:ascii="Arial" w:hAnsi="Arial" w:cs="Arial"/>
        <w:sz w:val="16"/>
        <w:szCs w:val="18"/>
        <w:lang w:val="hu-HU"/>
      </w:rPr>
      <w:t xml:space="preserve"> benyújtott kérelmek vonatkozásában fogadja el</w:t>
    </w:r>
    <w:r w:rsidRPr="00AB34C8">
      <w:rPr>
        <w:rFonts w:ascii="Arial" w:hAnsi="Arial" w:cs="Arial"/>
        <w:sz w:val="16"/>
        <w:szCs w:val="18"/>
      </w:rPr>
      <w:t>.</w:t>
    </w:r>
  </w:p>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3D6F5" w14:textId="77777777" w:rsidR="008A1DAD" w:rsidRDefault="008A1DAD">
      <w:pPr>
        <w:spacing w:before="0" w:after="0"/>
      </w:pPr>
      <w:r>
        <w:separator/>
      </w:r>
    </w:p>
  </w:footnote>
  <w:footnote w:type="continuationSeparator" w:id="0">
    <w:p w14:paraId="16027691" w14:textId="77777777" w:rsidR="008A1DAD" w:rsidRDefault="008A1DAD">
      <w:pPr>
        <w:spacing w:before="0" w:after="0"/>
      </w:pPr>
      <w:r>
        <w:continuationSeparator/>
      </w:r>
    </w:p>
  </w:footnote>
  <w:footnote w:type="continuationNotice" w:id="1">
    <w:p w14:paraId="3995BC11" w14:textId="77777777" w:rsidR="008A1DAD" w:rsidRDefault="008A1DAD">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0271DB36" w14:textId="77777777" w:rsidR="001B77CF" w:rsidRPr="00E01407" w:rsidRDefault="001B77CF" w:rsidP="001B77CF">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41A2E14B" w14:textId="77777777" w:rsidR="00DC3EEC" w:rsidRPr="00E01407" w:rsidRDefault="00DC3EEC" w:rsidP="00DC3EEC">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7">
    <w:p w14:paraId="20A9CB78" w14:textId="77777777" w:rsidR="00DC3EEC" w:rsidRPr="00E01407" w:rsidRDefault="00DC3EEC" w:rsidP="00DC3EEC">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2CEF908A" w14:textId="77777777" w:rsidR="00DC3EEC" w:rsidRPr="00130A5F" w:rsidRDefault="00DC3EEC" w:rsidP="00DC3EEC">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9">
    <w:p w14:paraId="7D88BEB8" w14:textId="77777777" w:rsidR="00DC3EEC" w:rsidRPr="008B041D" w:rsidRDefault="00DC3EEC" w:rsidP="00DC3EEC">
      <w:pPr>
        <w:pStyle w:val="Lbjegyzetszveg"/>
        <w:rPr>
          <w:rFonts w:ascii="Arial" w:hAnsi="Arial" w:cs="Arial"/>
          <w:sz w:val="18"/>
          <w:szCs w:val="18"/>
          <w:lang w:val="hu-HU"/>
        </w:rPr>
      </w:pPr>
      <w:r w:rsidRPr="008B041D">
        <w:rPr>
          <w:rStyle w:val="Lbjegyzet-hivatkozs"/>
          <w:rFonts w:ascii="Arial" w:hAnsi="Arial" w:cs="Arial"/>
          <w:sz w:val="18"/>
          <w:szCs w:val="18"/>
        </w:rPr>
        <w:footnoteRef/>
      </w:r>
      <w:r w:rsidRPr="008B041D">
        <w:rPr>
          <w:rFonts w:ascii="Arial" w:hAnsi="Arial" w:cs="Arial"/>
          <w:sz w:val="18"/>
          <w:szCs w:val="18"/>
        </w:rPr>
        <w:t xml:space="preserve"> </w:t>
      </w:r>
      <w:r w:rsidRPr="008B041D">
        <w:rPr>
          <w:rFonts w:ascii="Arial" w:hAnsi="Arial" w:cs="Arial"/>
          <w:sz w:val="18"/>
          <w:szCs w:val="18"/>
          <w:lang w:val="hu-HU"/>
        </w:rPr>
        <w:t>Az AVHGA Krízis Agrárgarancia Program keretében, illetve azon kívül vállalt kezességekre egységesen.</w:t>
      </w:r>
    </w:p>
  </w:footnote>
  <w:footnote w:id="10">
    <w:p w14:paraId="020988B7" w14:textId="77777777" w:rsidR="00DC3EEC" w:rsidRPr="00130A5F" w:rsidRDefault="00DC3EEC" w:rsidP="00DC3EEC">
      <w:pPr>
        <w:pStyle w:val="Lbjegyzetszveg"/>
        <w:rPr>
          <w:rFonts w:ascii="Arial" w:hAnsi="Arial" w:cs="Arial"/>
          <w:sz w:val="18"/>
          <w:szCs w:val="18"/>
          <w:lang w:val="hu-HU"/>
        </w:rPr>
      </w:pPr>
      <w:r w:rsidRPr="00130A5F">
        <w:rPr>
          <w:rStyle w:val="Lbjegyzet-hivatkozs"/>
          <w:rFonts w:ascii="Arial" w:hAnsi="Arial" w:cs="Arial"/>
          <w:sz w:val="18"/>
          <w:szCs w:val="18"/>
        </w:rPr>
        <w:footnoteRef/>
      </w:r>
      <w:r w:rsidRPr="00130A5F">
        <w:rPr>
          <w:rFonts w:ascii="Arial" w:hAnsi="Arial" w:cs="Arial"/>
          <w:sz w:val="18"/>
          <w:szCs w:val="18"/>
        </w:rPr>
        <w:t xml:space="preserve"> </w:t>
      </w:r>
      <w:r w:rsidRPr="00130A5F">
        <w:rPr>
          <w:rFonts w:ascii="Arial" w:hAnsi="Arial" w:cs="Arial"/>
          <w:sz w:val="18"/>
          <w:szCs w:val="18"/>
          <w:lang w:val="hu-HU"/>
        </w:rPr>
        <w:t>A vidékfejlesztési célú ügyletek nem jogosultak</w:t>
      </w:r>
      <w:r>
        <w:rPr>
          <w:rFonts w:ascii="Arial" w:hAnsi="Arial" w:cs="Arial"/>
          <w:sz w:val="18"/>
          <w:szCs w:val="18"/>
          <w:lang w:val="hu-HU"/>
        </w:rPr>
        <w:t xml:space="preserve"> </w:t>
      </w:r>
      <w:r w:rsidRPr="00897214">
        <w:rPr>
          <w:rFonts w:ascii="Arial" w:hAnsi="Arial" w:cs="Arial"/>
          <w:sz w:val="18"/>
          <w:szCs w:val="18"/>
          <w:lang w:val="hu-HU"/>
        </w:rPr>
        <w:t xml:space="preserve">a Vállalkozásnak nyújtott </w:t>
      </w:r>
      <w:r w:rsidRPr="00130A5F">
        <w:rPr>
          <w:rFonts w:ascii="Arial" w:hAnsi="Arial" w:cs="Arial"/>
          <w:sz w:val="18"/>
          <w:szCs w:val="18"/>
          <w:lang w:val="hu-HU"/>
        </w:rPr>
        <w:t>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07261D">
          <w:rPr>
            <w:rFonts w:ascii="Arial" w:hAnsi="Arial" w:cs="Arial"/>
            <w:b/>
            <w:color w:val="000000" w:themeColor="text1"/>
            <w:sz w:val="24"/>
            <w:szCs w:val="24"/>
          </w:rPr>
          <w:t>KEZESSÉGI ÁLTALÁNOS</w:t>
        </w:r>
        <w:r w:rsidRPr="0007261D">
          <w:rPr>
            <w:rFonts w:ascii="Arial" w:hAnsi="Arial" w:cs="Arial"/>
            <w:b/>
            <w:color w:val="000000" w:themeColor="text1"/>
            <w:sz w:val="24"/>
            <w:szCs w:val="24"/>
            <w:lang w:val="hu-HU"/>
          </w:rPr>
          <w:t xml:space="preserve"> SZERZŐDÉSI FELTÉTELEK </w:t>
        </w:r>
      </w:p>
      <w:p w14:paraId="722213B5" w14:textId="52761DC6" w:rsidR="003F27FC" w:rsidRPr="0007261D"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808080" w:themeColor="background1" w:themeShade="80"/>
            <w:sz w:val="18"/>
            <w:szCs w:val="18"/>
            <w:lang w:val="hu-HU"/>
          </w:rPr>
        </w:pPr>
        <w:r w:rsidRPr="0007261D">
          <w:rPr>
            <w:rFonts w:ascii="Arial" w:hAnsi="Arial" w:cs="Arial"/>
            <w:b/>
            <w:color w:val="808080" w:themeColor="background1" w:themeShade="80"/>
            <w:sz w:val="18"/>
            <w:szCs w:val="18"/>
            <w:lang w:val="hu-HU"/>
          </w:rPr>
          <w:t>Érvényes: 202</w:t>
        </w:r>
        <w:r w:rsidR="00DC3EEC" w:rsidRPr="0007261D">
          <w:rPr>
            <w:rFonts w:ascii="Arial" w:hAnsi="Arial" w:cs="Arial"/>
            <w:b/>
            <w:color w:val="808080" w:themeColor="background1" w:themeShade="80"/>
            <w:sz w:val="18"/>
            <w:szCs w:val="18"/>
            <w:lang w:val="hu-HU"/>
          </w:rPr>
          <w:t>1. február</w:t>
        </w:r>
        <w:r w:rsidR="001B77CF" w:rsidRPr="0007261D">
          <w:rPr>
            <w:rFonts w:ascii="Arial" w:hAnsi="Arial" w:cs="Arial"/>
            <w:b/>
            <w:color w:val="808080" w:themeColor="background1" w:themeShade="80"/>
            <w:sz w:val="18"/>
            <w:szCs w:val="18"/>
            <w:lang w:val="hu-HU"/>
          </w:rPr>
          <w:t xml:space="preserve"> 01</w:t>
        </w:r>
        <w:r w:rsidRPr="0007261D">
          <w:rPr>
            <w:rFonts w:ascii="Arial" w:hAnsi="Arial" w:cs="Arial"/>
            <w:b/>
            <w:color w:val="808080" w:themeColor="background1" w:themeShade="80"/>
            <w:sz w:val="18"/>
            <w:szCs w:val="18"/>
            <w:lang w:val="hu-HU"/>
          </w:rPr>
          <w:t>-</w:t>
        </w:r>
        <w:r w:rsidR="001B77CF" w:rsidRPr="0007261D">
          <w:rPr>
            <w:rFonts w:ascii="Arial" w:hAnsi="Arial" w:cs="Arial"/>
            <w:b/>
            <w:color w:val="808080" w:themeColor="background1" w:themeShade="80"/>
            <w:sz w:val="18"/>
            <w:szCs w:val="18"/>
            <w:lang w:val="hu-HU"/>
          </w:rPr>
          <w:t>jé</w:t>
        </w:r>
        <w:r w:rsidRPr="0007261D">
          <w:rPr>
            <w:rFonts w:ascii="Arial" w:hAnsi="Arial" w:cs="Arial"/>
            <w:b/>
            <w:color w:val="808080" w:themeColor="background1" w:themeShade="80"/>
            <w:sz w:val="18"/>
            <w:szCs w:val="18"/>
            <w:lang w:val="hu-HU"/>
          </w:rPr>
          <w:t>től a PartnerWeben benyújtott kérelmekre*</w:t>
        </w:r>
      </w:p>
      <w:p w14:paraId="205B0C94" w14:textId="77777777" w:rsidR="003F27FC" w:rsidRDefault="0007261D"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11"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4"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5" w15:restartNumberingAfterBreak="0">
    <w:nsid w:val="237877A5"/>
    <w:multiLevelType w:val="multilevel"/>
    <w:tmpl w:val="BA20E5E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20"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1"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23" w15:restartNumberingAfterBreak="0">
    <w:nsid w:val="3E7303DF"/>
    <w:multiLevelType w:val="multilevel"/>
    <w:tmpl w:val="6652B7B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6"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8"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1"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2"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3"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4"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5"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6"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8"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49"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5"/>
  </w:num>
  <w:num w:numId="2">
    <w:abstractNumId w:val="47"/>
  </w:num>
  <w:num w:numId="3">
    <w:abstractNumId w:val="27"/>
  </w:num>
  <w:num w:numId="4">
    <w:abstractNumId w:val="21"/>
  </w:num>
  <w:num w:numId="5">
    <w:abstractNumId w:val="1"/>
  </w:num>
  <w:num w:numId="6">
    <w:abstractNumId w:val="31"/>
  </w:num>
  <w:num w:numId="7">
    <w:abstractNumId w:val="29"/>
  </w:num>
  <w:num w:numId="8">
    <w:abstractNumId w:val="36"/>
  </w:num>
  <w:num w:numId="9">
    <w:abstractNumId w:val="43"/>
  </w:num>
  <w:num w:numId="10">
    <w:abstractNumId w:val="28"/>
  </w:num>
  <w:num w:numId="11">
    <w:abstractNumId w:val="24"/>
  </w:num>
  <w:num w:numId="12">
    <w:abstractNumId w:val="19"/>
  </w:num>
  <w:num w:numId="13">
    <w:abstractNumId w:val="5"/>
  </w:num>
  <w:num w:numId="14">
    <w:abstractNumId w:val="17"/>
  </w:num>
  <w:num w:numId="15">
    <w:abstractNumId w:val="8"/>
  </w:num>
  <w:num w:numId="16">
    <w:abstractNumId w:val="39"/>
  </w:num>
  <w:num w:numId="17">
    <w:abstractNumId w:val="20"/>
  </w:num>
  <w:num w:numId="18">
    <w:abstractNumId w:val="13"/>
  </w:num>
  <w:num w:numId="19">
    <w:abstractNumId w:val="3"/>
  </w:num>
  <w:num w:numId="20">
    <w:abstractNumId w:val="2"/>
  </w:num>
  <w:num w:numId="21">
    <w:abstractNumId w:val="40"/>
  </w:num>
  <w:num w:numId="22">
    <w:abstractNumId w:val="18"/>
  </w:num>
  <w:num w:numId="23">
    <w:abstractNumId w:val="11"/>
  </w:num>
  <w:num w:numId="24">
    <w:abstractNumId w:val="0"/>
  </w:num>
  <w:num w:numId="25">
    <w:abstractNumId w:val="46"/>
  </w:num>
  <w:num w:numId="26">
    <w:abstractNumId w:val="6"/>
  </w:num>
  <w:num w:numId="27">
    <w:abstractNumId w:val="25"/>
  </w:num>
  <w:num w:numId="28">
    <w:abstractNumId w:val="44"/>
  </w:num>
  <w:num w:numId="29">
    <w:abstractNumId w:val="9"/>
  </w:num>
  <w:num w:numId="30">
    <w:abstractNumId w:val="32"/>
  </w:num>
  <w:num w:numId="31">
    <w:abstractNumId w:val="7"/>
  </w:num>
  <w:num w:numId="32">
    <w:abstractNumId w:val="41"/>
  </w:num>
  <w:num w:numId="33">
    <w:abstractNumId w:val="42"/>
  </w:num>
  <w:num w:numId="34">
    <w:abstractNumId w:val="22"/>
  </w:num>
  <w:num w:numId="35">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num>
  <w:num w:numId="37">
    <w:abstractNumId w:val="10"/>
  </w:num>
  <w:num w:numId="38">
    <w:abstractNumId w:val="14"/>
  </w:num>
  <w:num w:numId="39">
    <w:abstractNumId w:val="33"/>
  </w:num>
  <w:num w:numId="40">
    <w:abstractNumId w:val="49"/>
  </w:num>
  <w:num w:numId="41">
    <w:abstractNumId w:val="26"/>
  </w:num>
  <w:num w:numId="42">
    <w:abstractNumId w:val="34"/>
  </w:num>
  <w:num w:numId="43">
    <w:abstractNumId w:val="45"/>
  </w:num>
  <w:num w:numId="44">
    <w:abstractNumId w:val="12"/>
  </w:num>
  <w:num w:numId="45">
    <w:abstractNumId w:val="15"/>
  </w:num>
  <w:num w:numId="46">
    <w:abstractNumId w:val="30"/>
  </w:num>
  <w:num w:numId="47">
    <w:abstractNumId w:val="4"/>
  </w:num>
  <w:num w:numId="48">
    <w:abstractNumId w:val="16"/>
  </w:num>
  <w:num w:numId="49">
    <w:abstractNumId w:val="37"/>
  </w:num>
  <w:num w:numId="5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6NaW5dXV3rXfWd1fJXoubx5F3k+yos437ZWfrQvga2CGwf7Tlwg1zFlRnt1D65Tj20jQvpPSBvXZfV1mXtasJw==" w:salt="HA9nr6ZxL3TtIOovXYf55g=="/>
  <w:defaultTabStop w:val="708"/>
  <w:hyphenationZone w:val="425"/>
  <w:drawingGridHorizontalSpacing w:val="110"/>
  <w:displayHorizontalDrawingGridEvery w:val="2"/>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261D"/>
    <w:rsid w:val="00074ECE"/>
    <w:rsid w:val="0007500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B77C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04AEB"/>
    <w:rsid w:val="00210AFE"/>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0891"/>
    <w:rsid w:val="00291915"/>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104D9"/>
    <w:rsid w:val="003104F2"/>
    <w:rsid w:val="00311FF7"/>
    <w:rsid w:val="003126F0"/>
    <w:rsid w:val="003134DF"/>
    <w:rsid w:val="00320B33"/>
    <w:rsid w:val="003210FD"/>
    <w:rsid w:val="00321E6B"/>
    <w:rsid w:val="003241E2"/>
    <w:rsid w:val="003259D2"/>
    <w:rsid w:val="00326941"/>
    <w:rsid w:val="003279CB"/>
    <w:rsid w:val="003320F8"/>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5E8"/>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27FC"/>
    <w:rsid w:val="003F4FDC"/>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716"/>
    <w:rsid w:val="004B6C5D"/>
    <w:rsid w:val="004C33C5"/>
    <w:rsid w:val="004C7EFE"/>
    <w:rsid w:val="004D02C0"/>
    <w:rsid w:val="004D2C0E"/>
    <w:rsid w:val="004D3D56"/>
    <w:rsid w:val="004D66F3"/>
    <w:rsid w:val="004D7FC1"/>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45172"/>
    <w:rsid w:val="005507B4"/>
    <w:rsid w:val="00550EE8"/>
    <w:rsid w:val="005530C7"/>
    <w:rsid w:val="00561CEB"/>
    <w:rsid w:val="0056227E"/>
    <w:rsid w:val="00562449"/>
    <w:rsid w:val="00565970"/>
    <w:rsid w:val="00567F42"/>
    <w:rsid w:val="005702C4"/>
    <w:rsid w:val="005711A9"/>
    <w:rsid w:val="005738C9"/>
    <w:rsid w:val="00577028"/>
    <w:rsid w:val="00583024"/>
    <w:rsid w:val="00586EFC"/>
    <w:rsid w:val="0059152E"/>
    <w:rsid w:val="005A1C53"/>
    <w:rsid w:val="005A2510"/>
    <w:rsid w:val="005A34BC"/>
    <w:rsid w:val="005A3BE2"/>
    <w:rsid w:val="005B0A08"/>
    <w:rsid w:val="005B1F3C"/>
    <w:rsid w:val="005C3902"/>
    <w:rsid w:val="005C7FBE"/>
    <w:rsid w:val="005D045D"/>
    <w:rsid w:val="005D063D"/>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0ACF"/>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3F0B"/>
    <w:rsid w:val="008740CC"/>
    <w:rsid w:val="00874695"/>
    <w:rsid w:val="0087628A"/>
    <w:rsid w:val="00877AB6"/>
    <w:rsid w:val="008802A8"/>
    <w:rsid w:val="00881F72"/>
    <w:rsid w:val="00892450"/>
    <w:rsid w:val="008A1DAD"/>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2985"/>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5CF3"/>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BF55BE"/>
    <w:rsid w:val="00C00072"/>
    <w:rsid w:val="00C0147D"/>
    <w:rsid w:val="00C014A5"/>
    <w:rsid w:val="00C01E99"/>
    <w:rsid w:val="00C01FD6"/>
    <w:rsid w:val="00C0317A"/>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4F8B"/>
    <w:rsid w:val="00DA57A2"/>
    <w:rsid w:val="00DA5DD5"/>
    <w:rsid w:val="00DA76E7"/>
    <w:rsid w:val="00DB00D9"/>
    <w:rsid w:val="00DB1BD3"/>
    <w:rsid w:val="00DB34BB"/>
    <w:rsid w:val="00DB3C43"/>
    <w:rsid w:val="00DC20FC"/>
    <w:rsid w:val="00DC2373"/>
    <w:rsid w:val="00DC2F7E"/>
    <w:rsid w:val="00DC3EEC"/>
    <w:rsid w:val="00DC5B77"/>
    <w:rsid w:val="00DC7344"/>
    <w:rsid w:val="00DD07C9"/>
    <w:rsid w:val="00DD24E8"/>
    <w:rsid w:val="00DD6DE0"/>
    <w:rsid w:val="00DD7635"/>
    <w:rsid w:val="00DE5EF4"/>
    <w:rsid w:val="00DE5FE3"/>
    <w:rsid w:val="00DE767F"/>
    <w:rsid w:val="00DF0892"/>
    <w:rsid w:val="00DF2E3E"/>
    <w:rsid w:val="00DF3C7E"/>
    <w:rsid w:val="00DF4363"/>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7F68"/>
    <w:rsid w:val="00EE0CD2"/>
    <w:rsid w:val="00EE412F"/>
    <w:rsid w:val="00EE5D2E"/>
    <w:rsid w:val="00EF0B4C"/>
    <w:rsid w:val="00EF0D07"/>
    <w:rsid w:val="00F04019"/>
    <w:rsid w:val="00F04F8F"/>
    <w:rsid w:val="00F170FD"/>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A5566"/>
    <w:rsid w:val="00FB02EA"/>
    <w:rsid w:val="00FB4F15"/>
    <w:rsid w:val="00FC248D"/>
    <w:rsid w:val="00FC4DB8"/>
    <w:rsid w:val="00FD7620"/>
    <w:rsid w:val="00FE2C90"/>
    <w:rsid w:val="00FE3124"/>
    <w:rsid w:val="00FE3CCA"/>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8A1DAD"/>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eastAsia="x-none"/>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1B77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39ABC-108A-43E0-BF6D-3030DBD4B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1</TotalTime>
  <Pages>12</Pages>
  <Words>5300</Words>
  <Characters>36577</Characters>
  <Application>Microsoft Office Word</Application>
  <DocSecurity>0</DocSecurity>
  <Lines>304</Lines>
  <Paragraphs>83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Vályi-Nagy Adrienn dr.</cp:lastModifiedBy>
  <cp:revision>3</cp:revision>
  <cp:lastPrinted>2016-05-30T08:50:00Z</cp:lastPrinted>
  <dcterms:created xsi:type="dcterms:W3CDTF">2021-06-10T09:50:00Z</dcterms:created>
  <dcterms:modified xsi:type="dcterms:W3CDTF">2021-06-10T09:51:00Z</dcterms:modified>
</cp:coreProperties>
</file>